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123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548"/>
        <w:gridCol w:w="3685"/>
      </w:tblGrid>
      <w:tr>
        <w:trPr/>
        <w:tc>
          <w:tcPr>
            <w:tcW w:w="7548" w:type="dxa"/>
            <w:textDirection w:val="lrTb"/>
            <w:noWrap/>
          </w:tcPr>
          <w:p>
            <w:pPr>
              <w:jc w:val="left"/>
            </w:pPr>
            <w:r>
              <w:rPr>
                <w:lang w:eastAsia="ru-RU"/>
              </w:rPr>
              <w:t xml:space="preserve">                   </w:t>
            </w: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187510" cy="903664"/>
                      <wp:effectExtent l="0" t="0" r="0" b="0"/>
                      <wp:docPr id="1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1711014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2187510" cy="9036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172.2pt;height:71.2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W w:w="3685" w:type="dxa"/>
            <w:textDirection w:val="lrTb"/>
            <w:noWrap/>
          </w:tcPr>
          <w:p>
            <w:pPr>
              <w:jc w:val="right"/>
            </w:pPr>
            <w:r>
              <w:rPr>
                <w:b/>
                <w:sz w:val="20"/>
                <w:szCs w:val="20"/>
              </w:rPr>
              <w:t xml:space="preserve"> УТВЕРЖДЕН </w:t>
            </w:r>
            <w:r>
              <w:rPr>
                <w:b/>
                <w:sz w:val="20"/>
                <w:szCs w:val="20"/>
              </w:rPr>
            </w:r>
            <w:r/>
          </w:p>
          <w:p>
            <w:pPr>
              <w:jc w:val="right"/>
            </w:pPr>
            <w:r>
              <w:rPr>
                <w:sz w:val="20"/>
                <w:szCs w:val="20"/>
              </w:rPr>
              <w:t xml:space="preserve">   Руководитель филиал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br/>
              <w:t xml:space="preserve"> ООО</w:t>
            </w:r>
            <w:r>
              <w:rPr>
                <w:sz w:val="20"/>
                <w:szCs w:val="20"/>
              </w:rPr>
              <w:t xml:space="preserve"> «УК «БАДЕН ГРУПП» </w:t>
            </w:r>
            <w:r>
              <w:rPr>
                <w:sz w:val="20"/>
                <w:szCs w:val="20"/>
              </w:rPr>
              <w:br/>
              <w:t xml:space="preserve">Филиал «Баден-Баден термы </w:t>
            </w:r>
            <w:r>
              <w:rPr>
                <w:sz w:val="20"/>
                <w:szCs w:val="20"/>
              </w:rPr>
              <w:t xml:space="preserve">Уктус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/>
          </w:p>
          <w:p>
            <w:pPr>
              <w:jc w:val="righ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jc w:val="right"/>
            </w:pPr>
            <w:r>
              <w:rPr>
                <w:sz w:val="20"/>
                <w:szCs w:val="20"/>
              </w:rPr>
              <w:t xml:space="preserve">________________ </w:t>
            </w:r>
            <w:r>
              <w:rPr>
                <w:sz w:val="20"/>
                <w:szCs w:val="20"/>
              </w:rPr>
              <w:t xml:space="preserve">Зунтова</w:t>
            </w:r>
            <w:r>
              <w:rPr>
                <w:sz w:val="20"/>
                <w:szCs w:val="20"/>
              </w:rPr>
              <w:t xml:space="preserve"> К.А.</w:t>
            </w:r>
            <w:r>
              <w:rPr>
                <w:sz w:val="20"/>
                <w:szCs w:val="20"/>
              </w:rPr>
            </w:r>
            <w:r/>
          </w:p>
          <w:p>
            <w:pPr>
              <w:jc w:val="right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.0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.202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838"/>
        <w:ind w:left="2919" w:right="1827" w:hanging="1112"/>
        <w:jc w:val="right"/>
        <w:spacing w:before="90" w:line="312" w:lineRule="auto"/>
        <w:rPr>
          <w:color w:val="222222"/>
        </w:rPr>
      </w:pPr>
      <w:r>
        <w:rPr>
          <w:color w:val="222222"/>
        </w:rPr>
      </w:r>
      <w:r/>
    </w:p>
    <w:p>
      <w:pPr>
        <w:pStyle w:val="838"/>
        <w:ind w:left="993" w:right="780"/>
        <w:jc w:val="center"/>
        <w:spacing w:before="90" w:line="312" w:lineRule="auto"/>
        <w:tabs>
          <w:tab w:val="left" w:pos="10348" w:leader="none"/>
          <w:tab w:val="left" w:pos="10490" w:leader="none"/>
        </w:tabs>
      </w:pPr>
      <w:r>
        <w:rPr>
          <w:color w:val="222222"/>
        </w:rPr>
        <w:t xml:space="preserve">Правила</w:t>
      </w:r>
      <w:r>
        <w:rPr>
          <w:color w:val="222222"/>
          <w:spacing w:val="16"/>
        </w:rPr>
        <w:t xml:space="preserve"> </w:t>
      </w:r>
      <w:r>
        <w:rPr>
          <w:color w:val="222222"/>
        </w:rPr>
        <w:t xml:space="preserve">проживания</w:t>
      </w:r>
      <w:r>
        <w:rPr>
          <w:color w:val="222222"/>
          <w:spacing w:val="16"/>
        </w:rPr>
        <w:t xml:space="preserve"> </w:t>
      </w:r>
      <w:r>
        <w:rPr>
          <w:color w:val="222222"/>
        </w:rPr>
        <w:t xml:space="preserve">в</w:t>
      </w:r>
      <w:r>
        <w:rPr>
          <w:color w:val="222222"/>
          <w:spacing w:val="16"/>
        </w:rPr>
        <w:t xml:space="preserve"> </w:t>
      </w:r>
      <w:r>
        <w:rPr>
          <w:color w:val="222222"/>
        </w:rPr>
        <w:t xml:space="preserve">арендуемом</w:t>
      </w:r>
      <w:r>
        <w:rPr>
          <w:color w:val="222222"/>
          <w:spacing w:val="16"/>
        </w:rPr>
        <w:t xml:space="preserve"> </w:t>
      </w:r>
      <w:r>
        <w:rPr>
          <w:color w:val="222222"/>
        </w:rPr>
        <w:t xml:space="preserve">доме-контейнере </w:t>
      </w:r>
      <w:r>
        <w:rPr>
          <w:color w:val="222222"/>
          <w:spacing w:val="-57"/>
        </w:rPr>
        <w:t xml:space="preserve"> </w:t>
      </w:r>
      <w:r>
        <w:rPr>
          <w:color w:val="222222"/>
        </w:rPr>
        <w:t xml:space="preserve">и</w:t>
      </w:r>
      <w:r>
        <w:rPr>
          <w:color w:val="222222"/>
          <w:spacing w:val="4"/>
        </w:rPr>
        <w:t xml:space="preserve"> пребывания </w:t>
      </w:r>
      <w:r>
        <w:rPr>
          <w:color w:val="222222"/>
        </w:rPr>
        <w:t xml:space="preserve">на</w:t>
      </w:r>
      <w:r>
        <w:rPr>
          <w:color w:val="222222"/>
          <w:spacing w:val="4"/>
        </w:rPr>
        <w:t xml:space="preserve"> </w:t>
      </w:r>
      <w:r>
        <w:rPr>
          <w:color w:val="222222"/>
        </w:rPr>
        <w:t xml:space="preserve">территории</w:t>
      </w:r>
      <w:r>
        <w:rPr>
          <w:color w:val="222222"/>
        </w:rPr>
        <w:t xml:space="preserve"> комплекса </w:t>
      </w:r>
      <w:r>
        <w:rPr>
          <w:color w:val="222222"/>
          <w:spacing w:val="3"/>
        </w:rPr>
        <w:t xml:space="preserve"> </w:t>
      </w:r>
      <w:r>
        <w:t xml:space="preserve">«БАДЕН-БАДЕН Т</w:t>
      </w:r>
      <w:r>
        <w:t xml:space="preserve">ермы</w:t>
      </w:r>
      <w:r>
        <w:rPr>
          <w:spacing w:val="1"/>
        </w:rPr>
        <w:t xml:space="preserve"> </w:t>
      </w:r>
      <w:r>
        <w:rPr>
          <w:spacing w:val="1"/>
        </w:rPr>
        <w:t xml:space="preserve">У</w:t>
      </w:r>
      <w:r>
        <w:t xml:space="preserve">ктус»</w:t>
      </w:r>
      <w:r/>
    </w:p>
    <w:p>
      <w:pPr>
        <w:pStyle w:val="837"/>
        <w:ind w:left="0"/>
        <w:jc w:val="left"/>
      </w:pPr>
      <w:r/>
      <w:r/>
    </w:p>
    <w:p>
      <w:pPr>
        <w:pStyle w:val="838"/>
        <w:numPr>
          <w:ilvl w:val="0"/>
          <w:numId w:val="4"/>
        </w:numPr>
        <w:spacing w:before="0"/>
        <w:tabs>
          <w:tab w:val="left" w:pos="807" w:leader="none"/>
        </w:tabs>
      </w:pPr>
      <w:r>
        <w:t xml:space="preserve">Общие</w:t>
      </w:r>
      <w:r>
        <w:rPr>
          <w:spacing w:val="-6"/>
        </w:rPr>
        <w:t xml:space="preserve"> </w:t>
      </w:r>
      <w:r>
        <w:t xml:space="preserve">положения</w:t>
      </w:r>
      <w:r/>
    </w:p>
    <w:p>
      <w:pPr>
        <w:pStyle w:val="839"/>
        <w:numPr>
          <w:ilvl w:val="1"/>
          <w:numId w:val="5"/>
        </w:numPr>
        <w:ind w:left="567" w:firstLine="0"/>
        <w:tabs>
          <w:tab w:val="left" w:pos="1005" w:leader="none"/>
        </w:tabs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Настоящие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разработаны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Законом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Федерации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07.02.1992</w:t>
      </w:r>
      <w:r/>
    </w:p>
    <w:p>
      <w:pPr>
        <w:pStyle w:val="837"/>
        <w:ind w:right="107"/>
        <w:tabs>
          <w:tab w:val="left" w:pos="1005" w:leader="none"/>
        </w:tabs>
      </w:pPr>
      <w:r>
        <w:t xml:space="preserve">№ 2300-1 «О защите прав потребителей», </w:t>
      </w:r>
      <w:hyperlink r:id="rId10" w:tooltip="http://www.consultant.ru/document/cons_doc_LAW_368292/" w:history="1">
        <w:r>
          <w:rPr>
            <w:color w:val="00000A"/>
          </w:rPr>
          <w:t xml:space="preserve">Постановление Правительства РФ от 18.11.2020 N 1853 "Об</w:t>
        </w:r>
      </w:hyperlink>
      <w:r>
        <w:rPr>
          <w:color w:val="00000A"/>
          <w:spacing w:val="1"/>
        </w:rPr>
        <w:t xml:space="preserve"> </w:t>
      </w:r>
      <w:hyperlink r:id="rId11" w:tooltip="http://www.consultant.ru/document/cons_doc_LAW_368292/" w:history="1">
        <w:r>
          <w:rPr>
            <w:color w:val="00000A"/>
          </w:rPr>
          <w:t xml:space="preserve">утверждении</w:t>
        </w:r>
        <w:r>
          <w:rPr>
            <w:color w:val="00000A"/>
            <w:spacing w:val="1"/>
          </w:rPr>
          <w:t xml:space="preserve"> </w:t>
        </w:r>
        <w:r>
          <w:rPr>
            <w:color w:val="00000A"/>
          </w:rPr>
          <w:t xml:space="preserve">Правил</w:t>
        </w:r>
        <w:r>
          <w:rPr>
            <w:color w:val="00000A"/>
            <w:spacing w:val="1"/>
          </w:rPr>
          <w:t xml:space="preserve"> </w:t>
        </w:r>
        <w:r>
          <w:rPr>
            <w:color w:val="00000A"/>
          </w:rPr>
          <w:t xml:space="preserve">предоставления</w:t>
        </w:r>
        <w:r>
          <w:rPr>
            <w:color w:val="00000A"/>
            <w:spacing w:val="1"/>
          </w:rPr>
          <w:t xml:space="preserve"> </w:t>
        </w:r>
        <w:r>
          <w:rPr>
            <w:color w:val="00000A"/>
          </w:rPr>
          <w:t xml:space="preserve">гостиничных</w:t>
        </w:r>
        <w:r>
          <w:rPr>
            <w:color w:val="00000A"/>
            <w:spacing w:val="1"/>
          </w:rPr>
          <w:t xml:space="preserve"> </w:t>
        </w:r>
        <w:r>
          <w:rPr>
            <w:color w:val="00000A"/>
          </w:rPr>
          <w:t xml:space="preserve">услуг</w:t>
        </w:r>
        <w:r>
          <w:rPr>
            <w:color w:val="00000A"/>
            <w:spacing w:val="1"/>
          </w:rPr>
          <w:t xml:space="preserve"> </w:t>
        </w:r>
        <w:r>
          <w:rPr>
            <w:color w:val="00000A"/>
          </w:rPr>
          <w:t xml:space="preserve">в</w:t>
        </w:r>
        <w:r>
          <w:rPr>
            <w:color w:val="00000A"/>
            <w:spacing w:val="1"/>
          </w:rPr>
          <w:t xml:space="preserve"> </w:t>
        </w:r>
        <w:r>
          <w:rPr>
            <w:color w:val="00000A"/>
          </w:rPr>
          <w:t xml:space="preserve">Российской</w:t>
        </w:r>
        <w:r>
          <w:rPr>
            <w:color w:val="00000A"/>
            <w:spacing w:val="1"/>
          </w:rPr>
          <w:t xml:space="preserve"> </w:t>
        </w:r>
        <w:r>
          <w:rPr>
            <w:color w:val="00000A"/>
          </w:rPr>
          <w:t xml:space="preserve">Федерации"</w:t>
        </w:r>
      </w:hyperlink>
      <w:r>
        <w:rPr>
          <w:color w:val="00000A"/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иными</w:t>
      </w:r>
      <w:r>
        <w:rPr>
          <w:spacing w:val="1"/>
        </w:rPr>
        <w:t xml:space="preserve"> </w:t>
      </w:r>
      <w:r>
        <w:t xml:space="preserve">федеральными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региональными</w:t>
      </w:r>
      <w:r>
        <w:rPr>
          <w:spacing w:val="1"/>
        </w:rPr>
        <w:t xml:space="preserve"> </w:t>
      </w:r>
      <w:r>
        <w:t xml:space="preserve">нормативно-правовыми</w:t>
      </w:r>
      <w:r>
        <w:rPr>
          <w:spacing w:val="1"/>
        </w:rPr>
        <w:t xml:space="preserve"> </w:t>
      </w:r>
      <w:r>
        <w:t xml:space="preserve">актами,</w:t>
      </w:r>
      <w:r>
        <w:rPr>
          <w:spacing w:val="1"/>
        </w:rPr>
        <w:t xml:space="preserve"> </w:t>
      </w:r>
      <w:r>
        <w:t xml:space="preserve">регулирующими</w:t>
      </w:r>
      <w:r>
        <w:rPr>
          <w:spacing w:val="1"/>
        </w:rPr>
        <w:t xml:space="preserve"> </w:t>
      </w:r>
      <w:r>
        <w:t xml:space="preserve">деятельность</w:t>
      </w:r>
      <w:r>
        <w:rPr>
          <w:spacing w:val="1"/>
        </w:rPr>
        <w:t xml:space="preserve"> </w:t>
      </w:r>
      <w:r>
        <w:t xml:space="preserve">гостиниц, а также локальными нормативными актам</w:t>
      </w:r>
      <w:r>
        <w:t xml:space="preserve">и ООО У</w:t>
      </w:r>
      <w:r>
        <w:t xml:space="preserve">К «Баден Групп» Филиал «Баден-Баден</w:t>
      </w:r>
      <w:r>
        <w:rPr>
          <w:spacing w:val="1"/>
        </w:rPr>
        <w:t xml:space="preserve"> </w:t>
      </w:r>
      <w:r>
        <w:t xml:space="preserve">термы Укт</w:t>
      </w:r>
      <w:r>
        <w:t xml:space="preserve">ус».</w:t>
      </w:r>
      <w:r/>
    </w:p>
    <w:p>
      <w:pPr>
        <w:pStyle w:val="837"/>
        <w:ind w:right="105"/>
        <w:tabs>
          <w:tab w:val="left" w:pos="1005" w:leader="none"/>
        </w:tabs>
      </w:pPr>
      <w:r>
        <w:t xml:space="preserve">Термальный курорт «Баден-Баден термы Уктус» предназначен для временного размещения и</w:t>
      </w:r>
      <w:r>
        <w:rPr>
          <w:spacing w:val="1"/>
        </w:rPr>
        <w:t xml:space="preserve"> </w:t>
      </w:r>
      <w:r>
        <w:t xml:space="preserve">проживания</w:t>
      </w:r>
      <w:r>
        <w:rPr>
          <w:spacing w:val="1"/>
        </w:rPr>
        <w:t xml:space="preserve"> </w:t>
      </w:r>
      <w:r>
        <w:t xml:space="preserve">заказчика</w:t>
      </w:r>
      <w:r>
        <w:rPr>
          <w:spacing w:val="1"/>
        </w:rPr>
        <w:t xml:space="preserve"> </w:t>
      </w:r>
      <w:r>
        <w:t xml:space="preserve">(далее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Гостя)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домах-контейнерах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срока,</w:t>
      </w:r>
      <w:r>
        <w:rPr>
          <w:spacing w:val="1"/>
        </w:rPr>
        <w:t xml:space="preserve"> </w:t>
      </w:r>
      <w:r>
        <w:t xml:space="preserve">согласованного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администрацией</w:t>
      </w:r>
      <w:r>
        <w:rPr>
          <w:spacing w:val="1"/>
        </w:rPr>
        <w:t xml:space="preserve"> </w:t>
      </w:r>
      <w:r>
        <w:t xml:space="preserve">термального</w:t>
      </w:r>
      <w:r>
        <w:rPr>
          <w:spacing w:val="1"/>
        </w:rPr>
        <w:t xml:space="preserve"> </w:t>
      </w:r>
      <w:r>
        <w:t xml:space="preserve">курорта.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истечении</w:t>
      </w:r>
      <w:r>
        <w:rPr>
          <w:spacing w:val="1"/>
        </w:rPr>
        <w:t xml:space="preserve"> </w:t>
      </w:r>
      <w:r>
        <w:t xml:space="preserve">согласованного</w:t>
      </w:r>
      <w:r>
        <w:rPr>
          <w:spacing w:val="1"/>
        </w:rPr>
        <w:t xml:space="preserve"> </w:t>
      </w:r>
      <w:r>
        <w:t xml:space="preserve">срока</w:t>
      </w:r>
      <w:r>
        <w:rPr>
          <w:spacing w:val="1"/>
        </w:rPr>
        <w:t xml:space="preserve"> </w:t>
      </w:r>
      <w:r>
        <w:t xml:space="preserve">прожи</w:t>
      </w:r>
      <w:r>
        <w:t xml:space="preserve">вания,</w:t>
      </w:r>
      <w:r>
        <w:rPr>
          <w:spacing w:val="60"/>
        </w:rPr>
        <w:t xml:space="preserve"> </w:t>
      </w:r>
      <w:r>
        <w:t xml:space="preserve">Гости</w:t>
      </w:r>
      <w:r>
        <w:rPr>
          <w:spacing w:val="1"/>
        </w:rPr>
        <w:t xml:space="preserve"> </w:t>
      </w:r>
      <w:r>
        <w:t xml:space="preserve">обязаны</w:t>
      </w:r>
      <w:r>
        <w:rPr>
          <w:spacing w:val="-1"/>
        </w:rPr>
        <w:t xml:space="preserve"> </w:t>
      </w:r>
      <w:r>
        <w:t xml:space="preserve">освободить</w:t>
      </w:r>
      <w:r>
        <w:rPr>
          <w:spacing w:val="-1"/>
        </w:rPr>
        <w:t xml:space="preserve"> </w:t>
      </w:r>
      <w:r>
        <w:t xml:space="preserve">дом-контейнер.</w:t>
      </w:r>
      <w:r/>
    </w:p>
    <w:p>
      <w:pPr>
        <w:pStyle w:val="837"/>
        <w:ind w:right="105"/>
        <w:tabs>
          <w:tab w:val="left" w:pos="1005" w:leader="none"/>
        </w:tabs>
      </w:pPr>
      <w:r>
        <w:t xml:space="preserve">1.2</w:t>
      </w:r>
      <w:r>
        <w:rPr>
          <w:spacing w:val="1"/>
        </w:rPr>
        <w:t xml:space="preserve"> </w:t>
      </w:r>
      <w:r>
        <w:t xml:space="preserve">Расселение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домам-контейнерам</w:t>
      </w:r>
      <w:r>
        <w:rPr>
          <w:spacing w:val="1"/>
        </w:rPr>
        <w:t xml:space="preserve"> </w:t>
      </w:r>
      <w:r>
        <w:t xml:space="preserve">производится</w:t>
      </w:r>
      <w:r>
        <w:rPr>
          <w:spacing w:val="1"/>
        </w:rPr>
        <w:t xml:space="preserve"> </w:t>
      </w:r>
      <w:r>
        <w:t xml:space="preserve">согласно</w:t>
      </w:r>
      <w:r>
        <w:rPr>
          <w:spacing w:val="1"/>
        </w:rPr>
        <w:t xml:space="preserve"> </w:t>
      </w:r>
      <w:r>
        <w:t xml:space="preserve">забронированных</w:t>
      </w:r>
      <w:r>
        <w:rPr>
          <w:spacing w:val="1"/>
        </w:rPr>
        <w:t xml:space="preserve"> </w:t>
      </w:r>
      <w:r>
        <w:t xml:space="preserve">заранее</w:t>
      </w:r>
      <w:r>
        <w:rPr>
          <w:spacing w:val="1"/>
        </w:rPr>
        <w:t xml:space="preserve"> </w:t>
      </w:r>
      <w:r>
        <w:t xml:space="preserve">мест,</w:t>
      </w:r>
      <w:r>
        <w:rPr>
          <w:spacing w:val="1"/>
        </w:rPr>
        <w:t xml:space="preserve"> </w:t>
      </w:r>
      <w:r>
        <w:t xml:space="preserve">оформленных</w:t>
      </w:r>
      <w:r>
        <w:rPr>
          <w:spacing w:val="1"/>
        </w:rPr>
        <w:t xml:space="preserve"> </w:t>
      </w:r>
      <w:r>
        <w:t xml:space="preserve">установленным</w:t>
      </w:r>
      <w:r>
        <w:rPr>
          <w:spacing w:val="1"/>
        </w:rPr>
        <w:t xml:space="preserve"> </w:t>
      </w:r>
      <w:r>
        <w:t xml:space="preserve">образом.</w:t>
      </w:r>
      <w:r>
        <w:rPr>
          <w:spacing w:val="1"/>
        </w:rPr>
        <w:t xml:space="preserve"> </w:t>
      </w:r>
      <w:r>
        <w:t xml:space="preserve">Срок</w:t>
      </w:r>
      <w:r>
        <w:rPr>
          <w:spacing w:val="1"/>
        </w:rPr>
        <w:t xml:space="preserve"> </w:t>
      </w:r>
      <w:r>
        <w:t xml:space="preserve">проживания</w:t>
      </w:r>
      <w:r>
        <w:rPr>
          <w:spacing w:val="1"/>
        </w:rPr>
        <w:t xml:space="preserve"> </w:t>
      </w:r>
      <w:r>
        <w:t xml:space="preserve">указывается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листе</w:t>
      </w:r>
      <w:r>
        <w:rPr>
          <w:spacing w:val="-57"/>
        </w:rPr>
        <w:t xml:space="preserve"> </w:t>
      </w:r>
      <w:r>
        <w:t xml:space="preserve">бронирования/договоре/.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t xml:space="preserve">опоздании</w:t>
      </w:r>
      <w:r>
        <w:rPr>
          <w:spacing w:val="-1"/>
        </w:rPr>
        <w:t xml:space="preserve"> </w:t>
      </w:r>
      <w:r>
        <w:t xml:space="preserve">более</w:t>
      </w:r>
      <w:r>
        <w:rPr>
          <w:spacing w:val="-2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сутки,</w:t>
      </w:r>
      <w:r>
        <w:rPr>
          <w:spacing w:val="-3"/>
        </w:rPr>
        <w:t xml:space="preserve"> </w:t>
      </w:r>
      <w:r>
        <w:t xml:space="preserve">бронирование</w:t>
      </w:r>
      <w:r>
        <w:rPr>
          <w:spacing w:val="-1"/>
        </w:rPr>
        <w:t xml:space="preserve"> </w:t>
      </w:r>
      <w:r>
        <w:t xml:space="preserve">снимается.</w:t>
      </w:r>
      <w:r>
        <w:rPr>
          <w:spacing w:val="-2"/>
        </w:rPr>
        <w:t xml:space="preserve"> </w:t>
      </w:r>
      <w:r>
        <w:t xml:space="preserve">Расчетный</w:t>
      </w:r>
      <w:r>
        <w:rPr>
          <w:spacing w:val="36"/>
        </w:rPr>
        <w:t xml:space="preserve"> </w:t>
      </w:r>
      <w:r>
        <w:t xml:space="preserve">час</w:t>
      </w:r>
      <w:r/>
    </w:p>
    <w:p>
      <w:pPr>
        <w:pStyle w:val="837"/>
        <w:tabs>
          <w:tab w:val="left" w:pos="1005" w:leader="none"/>
        </w:tabs>
      </w:pPr>
      <w:r>
        <w:t xml:space="preserve">–</w:t>
      </w:r>
      <w:r>
        <w:rPr>
          <w:spacing w:val="-1"/>
        </w:rPr>
        <w:t xml:space="preserve"> </w:t>
      </w:r>
      <w:r>
        <w:t xml:space="preserve">16:00 (Заселение</w:t>
      </w:r>
      <w:r>
        <w:rPr>
          <w:spacing w:val="-1"/>
        </w:rPr>
        <w:t xml:space="preserve"> </w:t>
      </w:r>
      <w:r>
        <w:t xml:space="preserve">с 16:00,</w:t>
      </w:r>
      <w:r>
        <w:rPr>
          <w:spacing w:val="-1"/>
        </w:rPr>
        <w:t xml:space="preserve"> </w:t>
      </w:r>
      <w:r>
        <w:t xml:space="preserve">выезд до</w:t>
      </w:r>
      <w:r>
        <w:rPr>
          <w:spacing w:val="1"/>
        </w:rPr>
        <w:t xml:space="preserve"> </w:t>
      </w:r>
      <w:r>
        <w:t xml:space="preserve">14:00).</w:t>
      </w:r>
      <w:r/>
    </w:p>
    <w:p>
      <w:pPr>
        <w:pStyle w:val="839"/>
        <w:numPr>
          <w:ilvl w:val="1"/>
          <w:numId w:val="6"/>
        </w:numPr>
        <w:ind w:left="567" w:firstLine="0"/>
        <w:spacing w:before="0"/>
        <w:tabs>
          <w:tab w:val="left" w:pos="1005" w:leader="none"/>
          <w:tab w:val="left" w:pos="1107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заселении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дом-контейнер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взимается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страховой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депозит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размере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5000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(пять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тысяч)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руб.</w:t>
      </w:r>
      <w:r/>
    </w:p>
    <w:p>
      <w:pPr>
        <w:pStyle w:val="839"/>
        <w:numPr>
          <w:ilvl w:val="1"/>
          <w:numId w:val="6"/>
        </w:numPr>
        <w:ind w:left="567" w:right="105" w:firstLine="0"/>
        <w:spacing w:before="0"/>
        <w:tabs>
          <w:tab w:val="left" w:pos="1005" w:leader="none"/>
          <w:tab w:val="left" w:pos="1194" w:leader="none"/>
        </w:tabs>
        <w:rPr>
          <w:sz w:val="24"/>
        </w:rPr>
      </w:pPr>
      <w:r>
        <w:rPr>
          <w:sz w:val="24"/>
        </w:rPr>
        <w:t xml:space="preserve">В случае задержки выезда взимается почасовая оплата: в случае задержки выезда гостя плата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проживание взимается в следующем порядке: не более 6 часов после расчетного часа – почасовая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оплата; от 6 до 12 часов после расчетного часа – плата за половину сут</w:t>
      </w:r>
      <w:r>
        <w:rPr>
          <w:sz w:val="24"/>
        </w:rPr>
        <w:t xml:space="preserve">ок; от 12 до 24 часов после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расчетного часа – плата за полные сутки.</w:t>
      </w:r>
      <w:r>
        <w:rPr>
          <w:sz w:val="24"/>
        </w:rPr>
        <w:t xml:space="preserve"> При проживании менее суток (24 часа) плата взимается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сутки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расчетного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часа.</w:t>
      </w:r>
      <w:r/>
    </w:p>
    <w:p>
      <w:pPr>
        <w:pStyle w:val="839"/>
        <w:numPr>
          <w:ilvl w:val="1"/>
          <w:numId w:val="6"/>
        </w:numPr>
        <w:ind w:left="567" w:right="109" w:firstLine="0"/>
        <w:spacing w:before="0"/>
        <w:tabs>
          <w:tab w:val="left" w:pos="1005" w:leader="none"/>
          <w:tab w:val="left" w:pos="1134" w:leader="none"/>
        </w:tabs>
        <w:rPr>
          <w:sz w:val="24"/>
        </w:rPr>
      </w:pPr>
      <w:r>
        <w:rPr>
          <w:sz w:val="24"/>
        </w:rPr>
        <w:t xml:space="preserve">Время заезда в 16:00 и выезда в 14:00, если иное не оговорено договором или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</w:t>
      </w:r>
      <w:r>
        <w:rPr>
          <w:sz w:val="24"/>
        </w:rPr>
        <w:t xml:space="preserve">лашением.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выезда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штрафу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суток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проживания.</w:t>
      </w:r>
      <w:r/>
    </w:p>
    <w:p>
      <w:pPr>
        <w:pStyle w:val="839"/>
        <w:numPr>
          <w:ilvl w:val="1"/>
          <w:numId w:val="6"/>
        </w:numPr>
        <w:ind w:left="567" w:right="110" w:firstLine="0"/>
        <w:tabs>
          <w:tab w:val="left" w:pos="1005" w:leader="none"/>
          <w:tab w:val="left" w:pos="1440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скорости до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км/ч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транспортных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средств.</w:t>
      </w:r>
      <w:r/>
    </w:p>
    <w:p>
      <w:pPr>
        <w:pStyle w:val="839"/>
        <w:numPr>
          <w:ilvl w:val="1"/>
          <w:numId w:val="6"/>
        </w:numPr>
        <w:ind w:left="567" w:firstLine="0"/>
        <w:tabs>
          <w:tab w:val="left" w:pos="1005" w:leader="none"/>
          <w:tab w:val="left" w:pos="1440" w:leader="none"/>
        </w:tabs>
        <w:rPr>
          <w:sz w:val="24"/>
        </w:rPr>
      </w:pPr>
      <w:r>
        <w:rPr>
          <w:sz w:val="24"/>
        </w:rPr>
        <w:t xml:space="preserve">Пребывание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доме-контейнере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запрещено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(штраф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рублей).</w:t>
      </w:r>
      <w:r/>
    </w:p>
    <w:p>
      <w:pPr>
        <w:pStyle w:val="839"/>
        <w:numPr>
          <w:ilvl w:val="1"/>
          <w:numId w:val="6"/>
        </w:numPr>
        <w:ind w:left="567" w:right="107" w:firstLine="0"/>
        <w:tabs>
          <w:tab w:val="left" w:pos="1005" w:leader="none"/>
          <w:tab w:val="left" w:pos="144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заезда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животным,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бронировании,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администрация вправе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отказать гостю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заселении.</w:t>
      </w:r>
      <w:r/>
    </w:p>
    <w:p>
      <w:pPr>
        <w:pStyle w:val="838"/>
        <w:numPr>
          <w:ilvl w:val="1"/>
          <w:numId w:val="6"/>
        </w:numPr>
        <w:ind w:left="567" w:right="107" w:firstLine="0"/>
        <w:tabs>
          <w:tab w:val="left" w:pos="1005" w:leader="none"/>
          <w:tab w:val="left" w:pos="1440" w:leader="none"/>
        </w:tabs>
      </w:pPr>
      <w:r>
        <w:t xml:space="preserve">При отказе от заселения по преднамеренным или непреднамеренным причинам, при</w:t>
      </w:r>
      <w:r>
        <w:rPr>
          <w:spacing w:val="1"/>
        </w:rPr>
        <w:t xml:space="preserve"> </w:t>
      </w:r>
      <w:r>
        <w:t xml:space="preserve">расчете с Гостями удержив</w:t>
      </w:r>
      <w:r>
        <w:t xml:space="preserve">аются фактические расходы (согласно закону РФ 07.02.1992 г. №</w:t>
      </w:r>
      <w:r>
        <w:rPr>
          <w:spacing w:val="1"/>
        </w:rPr>
        <w:t xml:space="preserve"> </w:t>
      </w:r>
      <w:r>
        <w:t xml:space="preserve">2300-1 «О защите прав потребителей»): при отмене бронирования в срок более</w:t>
      </w:r>
      <w:r>
        <w:t xml:space="preserve">,</w:t>
      </w:r>
      <w:r>
        <w:t xml:space="preserve"> чем за   трое</w:t>
      </w:r>
      <w:r>
        <w:rPr>
          <w:spacing w:val="1"/>
        </w:rPr>
        <w:t xml:space="preserve"> </w:t>
      </w:r>
      <w:r>
        <w:t xml:space="preserve">суток до расчетного часа (16:00) даты заселения (</w:t>
      </w:r>
      <w:r>
        <w:rPr>
          <w:u w:val="single"/>
        </w:rPr>
        <w:t xml:space="preserve">будьте внимательны, день подачи заявления и</w:t>
      </w:r>
      <w:r>
        <w:rPr>
          <w:spacing w:val="1"/>
        </w:rPr>
        <w:t xml:space="preserve"> </w:t>
      </w:r>
      <w:r>
        <w:rPr>
          <w:u w:val="single"/>
        </w:rPr>
        <w:t xml:space="preserve">день заезда</w:t>
      </w:r>
      <w:r>
        <w:rPr>
          <w:u w:val="single"/>
        </w:rPr>
        <w:t xml:space="preserve"> в расчет не берутся</w:t>
      </w:r>
      <w:r>
        <w:t xml:space="preserve">), средства возвращаются плательщику (гостю) в полном </w:t>
      </w:r>
      <w:r>
        <w:t xml:space="preserve">объеме</w:t>
      </w:r>
      <w:r>
        <w:t xml:space="preserve">,</w:t>
      </w:r>
      <w:r>
        <w:rPr>
          <w:spacing w:val="1"/>
        </w:rPr>
        <w:t xml:space="preserve"> </w:t>
      </w:r>
      <w:r>
        <w:t xml:space="preserve">в случае если отказ от бронирования произошёл менее чем за трое суток до расчетного часа</w:t>
      </w:r>
      <w:r>
        <w:rPr>
          <w:spacing w:val="1"/>
        </w:rPr>
        <w:t xml:space="preserve"> </w:t>
      </w:r>
      <w:r>
        <w:t xml:space="preserve">(16:00)</w:t>
      </w:r>
      <w:r>
        <w:rPr>
          <w:spacing w:val="1"/>
        </w:rPr>
        <w:t xml:space="preserve"> </w:t>
      </w:r>
      <w:r>
        <w:t xml:space="preserve">даты</w:t>
      </w:r>
      <w:r>
        <w:rPr>
          <w:spacing w:val="1"/>
        </w:rPr>
        <w:t xml:space="preserve"> </w:t>
      </w:r>
      <w:r>
        <w:t xml:space="preserve">заселения</w:t>
      </w:r>
      <w:r>
        <w:rPr>
          <w:spacing w:val="1"/>
        </w:rPr>
        <w:t xml:space="preserve"> </w:t>
      </w:r>
      <w:r>
        <w:t xml:space="preserve">(</w:t>
      </w:r>
      <w:r>
        <w:rPr>
          <w:u w:val="single"/>
        </w:rPr>
        <w:t xml:space="preserve">день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подачи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заявления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и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день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заезда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в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расчет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не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берутся</w:t>
      </w:r>
      <w:r>
        <w:t xml:space="preserve">),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гостя</w:t>
      </w:r>
      <w:r>
        <w:rPr>
          <w:spacing w:val="-57"/>
        </w:rPr>
        <w:t xml:space="preserve"> </w:t>
      </w:r>
      <w:r>
        <w:t xml:space="preserve">удерживается</w:t>
      </w:r>
      <w:r>
        <w:rPr>
          <w:spacing w:val="-1"/>
        </w:rPr>
        <w:t xml:space="preserve"> </w:t>
      </w:r>
      <w:r>
        <w:t xml:space="preserve">штраф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размере</w:t>
      </w:r>
      <w:r>
        <w:rPr>
          <w:spacing w:val="-1"/>
        </w:rPr>
        <w:t xml:space="preserve"> </w:t>
      </w:r>
      <w:r>
        <w:t xml:space="preserve">суточной оплаты</w:t>
      </w:r>
      <w:r>
        <w:rPr>
          <w:spacing w:val="-1"/>
        </w:rPr>
        <w:t xml:space="preserve"> </w:t>
      </w:r>
      <w:r>
        <w:t xml:space="preserve">забронированного</w:t>
      </w:r>
      <w:r>
        <w:rPr>
          <w:spacing w:val="-1"/>
        </w:rPr>
        <w:t xml:space="preserve"> </w:t>
      </w:r>
      <w:r>
        <w:t xml:space="preserve">дома-контейнера.</w:t>
      </w:r>
      <w:r/>
    </w:p>
    <w:p>
      <w:pPr>
        <w:ind w:left="567"/>
        <w:jc w:val="both"/>
        <w:tabs>
          <w:tab w:val="left" w:pos="1005" w:leader="none"/>
        </w:tabs>
        <w:sectPr>
          <w:footnotePr/>
          <w:endnotePr/>
          <w:type w:val="continuous"/>
          <w:pgSz w:w="11910" w:h="16840" w:orient="portrait"/>
          <w:pgMar w:top="820" w:right="460" w:bottom="280" w:left="180" w:header="720" w:footer="720" w:gutter="0"/>
          <w:cols w:num="1" w:sep="0" w:space="720" w:equalWidth="1"/>
          <w:docGrid w:linePitch="360"/>
        </w:sectPr>
      </w:pPr>
      <w:r/>
      <w:r/>
    </w:p>
    <w:p>
      <w:pPr>
        <w:ind w:left="567" w:right="108"/>
        <w:jc w:val="both"/>
        <w:spacing w:before="62"/>
        <w:tabs>
          <w:tab w:val="left" w:pos="1005" w:leader="none"/>
        </w:tabs>
        <w:rPr>
          <w:b/>
          <w:sz w:val="24"/>
        </w:rPr>
      </w:pPr>
      <w:r>
        <w:rPr>
          <w:b/>
          <w:sz w:val="24"/>
        </w:rPr>
        <w:t xml:space="preserve">Продление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проживания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свыше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согласованного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срока,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возможно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только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случае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согласия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администрации термального курорта и отсутствия брони на эти дома-контейн</w:t>
      </w:r>
      <w:r>
        <w:rPr>
          <w:b/>
          <w:sz w:val="24"/>
        </w:rPr>
        <w:t xml:space="preserve">еры от других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гостей.</w:t>
      </w:r>
      <w:r/>
    </w:p>
    <w:p>
      <w:pPr>
        <w:pStyle w:val="838"/>
        <w:ind w:right="106"/>
        <w:tabs>
          <w:tab w:val="left" w:pos="1005" w:leader="none"/>
        </w:tabs>
      </w:pPr>
      <w:r>
        <w:t xml:space="preserve">Порядок</w:t>
      </w:r>
      <w:r>
        <w:rPr>
          <w:spacing w:val="1"/>
        </w:rPr>
        <w:t xml:space="preserve"> </w:t>
      </w:r>
      <w:r>
        <w:t xml:space="preserve">оплаты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проживание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100%</w:t>
      </w:r>
      <w:r>
        <w:rPr>
          <w:spacing w:val="1"/>
        </w:rPr>
        <w:t xml:space="preserve"> </w:t>
      </w:r>
      <w:r>
        <w:t xml:space="preserve">предоплата.</w:t>
      </w:r>
      <w:r>
        <w:rPr>
          <w:spacing w:val="1"/>
        </w:rPr>
        <w:t xml:space="preserve"> </w:t>
      </w:r>
      <w:r>
        <w:t xml:space="preserve">Возврат</w:t>
      </w:r>
      <w:r>
        <w:rPr>
          <w:spacing w:val="1"/>
        </w:rPr>
        <w:t xml:space="preserve"> </w:t>
      </w:r>
      <w:r>
        <w:t xml:space="preserve">денежных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опоздания или досрочного отъезда не предусмотрен. В случае досрочного выезда проживающих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уважительным</w:t>
      </w:r>
      <w:r>
        <w:rPr>
          <w:spacing w:val="1"/>
        </w:rPr>
        <w:t xml:space="preserve"> </w:t>
      </w:r>
      <w:r>
        <w:t xml:space="preserve">причинам</w:t>
      </w:r>
      <w:r>
        <w:rPr>
          <w:spacing w:val="1"/>
        </w:rPr>
        <w:t xml:space="preserve"> </w:t>
      </w:r>
      <w:r>
        <w:t xml:space="preserve">(болезнь,</w:t>
      </w:r>
      <w:r>
        <w:rPr>
          <w:spacing w:val="1"/>
        </w:rPr>
        <w:t xml:space="preserve"> </w:t>
      </w:r>
      <w:r>
        <w:t xml:space="preserve">смерть</w:t>
      </w:r>
      <w:r>
        <w:rPr>
          <w:spacing w:val="1"/>
        </w:rPr>
        <w:t xml:space="preserve"> </w:t>
      </w:r>
      <w:r>
        <w:t xml:space="preserve">близких</w:t>
      </w:r>
      <w:r>
        <w:rPr>
          <w:spacing w:val="1"/>
        </w:rPr>
        <w:t xml:space="preserve"> </w:t>
      </w:r>
      <w:r>
        <w:t xml:space="preserve">родственников</w:t>
      </w:r>
      <w:r>
        <w:t xml:space="preserve">)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любой</w:t>
      </w:r>
      <w:r>
        <w:rPr>
          <w:spacing w:val="1"/>
        </w:rPr>
        <w:t xml:space="preserve"> </w:t>
      </w:r>
      <w:r>
        <w:t xml:space="preserve">форс</w:t>
      </w:r>
      <w:r>
        <w:t xml:space="preserve">-</w:t>
      </w:r>
      <w:r>
        <w:rPr>
          <w:spacing w:val="1"/>
        </w:rPr>
        <w:t xml:space="preserve"> </w:t>
      </w:r>
      <w:r>
        <w:t xml:space="preserve">мажорной ситуации возврат рассматривается индивидуально и при условии предоставления</w:t>
      </w:r>
      <w:r>
        <w:rPr>
          <w:spacing w:val="1"/>
        </w:rPr>
        <w:t xml:space="preserve"> </w:t>
      </w:r>
      <w:r>
        <w:t xml:space="preserve">подтверждающих</w:t>
      </w:r>
      <w:r>
        <w:rPr>
          <w:spacing w:val="-1"/>
        </w:rPr>
        <w:t xml:space="preserve"> </w:t>
      </w:r>
      <w:r>
        <w:t xml:space="preserve">документов</w:t>
      </w:r>
      <w:r>
        <w:rPr>
          <w:spacing w:val="-2"/>
        </w:rPr>
        <w:t xml:space="preserve"> </w:t>
      </w:r>
      <w:r>
        <w:t xml:space="preserve">(телеграмма,</w:t>
      </w:r>
      <w:r>
        <w:rPr>
          <w:spacing w:val="-1"/>
        </w:rPr>
        <w:t xml:space="preserve"> </w:t>
      </w:r>
      <w:r>
        <w:t xml:space="preserve">письмо,</w:t>
      </w:r>
      <w:r>
        <w:rPr>
          <w:spacing w:val="-2"/>
        </w:rPr>
        <w:t xml:space="preserve"> </w:t>
      </w:r>
      <w:r>
        <w:t xml:space="preserve">больничный лист</w:t>
      </w:r>
      <w:r>
        <w:rPr>
          <w:spacing w:val="-1"/>
        </w:rPr>
        <w:t xml:space="preserve"> </w:t>
      </w:r>
      <w:r>
        <w:t xml:space="preserve">и т.д.).</w:t>
      </w:r>
      <w:r/>
    </w:p>
    <w:p>
      <w:pPr>
        <w:pStyle w:val="839"/>
        <w:numPr>
          <w:ilvl w:val="1"/>
          <w:numId w:val="6"/>
        </w:numPr>
        <w:ind w:left="567" w:right="106" w:firstLine="0"/>
        <w:tabs>
          <w:tab w:val="left" w:pos="1276" w:leader="none"/>
        </w:tabs>
        <w:rPr>
          <w:sz w:val="24"/>
        </w:rPr>
      </w:pPr>
      <w:r>
        <w:rPr>
          <w:sz w:val="24"/>
        </w:rPr>
        <w:t xml:space="preserve">Дополнительные услуги, предоставляемые термальным курортом, оплачиваются отдельно,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путем единовременного внесения в кассу наличных денежных средств, либо оплата 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безналичным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путем.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услуг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фиксируется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прайс-листе.</w:t>
      </w:r>
      <w:r/>
    </w:p>
    <w:p>
      <w:pPr>
        <w:pStyle w:val="839"/>
        <w:numPr>
          <w:ilvl w:val="1"/>
          <w:numId w:val="6"/>
        </w:numPr>
        <w:ind w:left="567" w:right="110" w:firstLine="0"/>
        <w:tabs>
          <w:tab w:val="left" w:pos="1276" w:leader="none"/>
        </w:tabs>
        <w:rPr>
          <w:sz w:val="24"/>
        </w:rPr>
      </w:pPr>
      <w:r>
        <w:rPr>
          <w:sz w:val="24"/>
        </w:rPr>
        <w:t xml:space="preserve">Соблюдать тишину на прилегающей к дому-контейнеру территории в период с 23 ч. 00 мин.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 09 ч. 00 мин., а с 09 ч. 00 мин. до 23 ч. 00 мин. воздерживаться от действий, которые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доставлять дискомфорт другим гостям (крики, нец</w:t>
      </w:r>
      <w:r>
        <w:rPr>
          <w:sz w:val="24"/>
        </w:rPr>
        <w:t xml:space="preserve">ензурная брань, громкая музыка на 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территории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т.п.).</w:t>
      </w:r>
      <w:r/>
    </w:p>
    <w:p>
      <w:pPr>
        <w:pStyle w:val="839"/>
        <w:numPr>
          <w:ilvl w:val="1"/>
          <w:numId w:val="6"/>
        </w:numPr>
        <w:ind w:left="567" w:right="111" w:firstLine="0"/>
        <w:tabs>
          <w:tab w:val="left" w:pos="1276" w:leader="none"/>
        </w:tabs>
        <w:rPr>
          <w:sz w:val="24"/>
        </w:rPr>
      </w:pPr>
      <w:r>
        <w:rPr>
          <w:sz w:val="24"/>
        </w:rPr>
        <w:t xml:space="preserve"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спиртных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напитков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зонах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отдыха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(беседка),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детских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спортивных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площадках,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(в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террасе)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запрещено.</w:t>
      </w:r>
      <w:r/>
    </w:p>
    <w:p>
      <w:pPr>
        <w:pStyle w:val="839"/>
        <w:numPr>
          <w:ilvl w:val="1"/>
          <w:numId w:val="6"/>
        </w:numPr>
        <w:ind w:left="567" w:right="105" w:firstLine="0"/>
        <w:spacing w:before="35"/>
        <w:tabs>
          <w:tab w:val="left" w:pos="1276" w:leader="none"/>
        </w:tabs>
        <w:rPr>
          <w:sz w:val="24"/>
        </w:rPr>
      </w:pPr>
      <w:r>
        <w:rPr>
          <w:sz w:val="24"/>
        </w:rPr>
        <w:t xml:space="preserve"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гостя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напитков и продуктов, приобретенных за территорией термального курорта или привезенных с собой.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утерянные вещи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Администрация термального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курорта 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несет.</w:t>
      </w:r>
      <w:r/>
    </w:p>
    <w:p>
      <w:pPr>
        <w:pStyle w:val="839"/>
        <w:numPr>
          <w:ilvl w:val="1"/>
          <w:numId w:val="6"/>
        </w:numPr>
        <w:ind w:left="567" w:right="106" w:firstLine="0"/>
        <w:spacing w:before="2"/>
        <w:tabs>
          <w:tab w:val="left" w:pos="1276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термального курорта ведется видеонаблюдение. При проведении на территории термального курорта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мероприятий, на которые имеют доступ все желающие без ограничения, согласие гостя на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или видеосъемки не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требуется.</w:t>
      </w:r>
      <w:r/>
    </w:p>
    <w:p>
      <w:pPr>
        <w:pStyle w:val="838"/>
        <w:numPr>
          <w:ilvl w:val="0"/>
          <w:numId w:val="4"/>
        </w:numPr>
        <w:ind w:left="1440" w:hanging="873"/>
        <w:spacing w:before="5"/>
        <w:tabs>
          <w:tab w:val="left" w:pos="993" w:leader="none"/>
        </w:tabs>
      </w:pPr>
      <w:r>
        <w:rPr>
          <w:spacing w:val="-1"/>
        </w:rPr>
        <w:t xml:space="preserve">Права</w:t>
      </w:r>
      <w:r>
        <w:rPr>
          <w:spacing w:val="-15"/>
        </w:rPr>
        <w:t xml:space="preserve"> </w:t>
      </w:r>
      <w:r>
        <w:rPr>
          <w:spacing w:val="-1"/>
        </w:rPr>
        <w:t xml:space="preserve">гостя</w:t>
      </w:r>
      <w:r/>
    </w:p>
    <w:p>
      <w:pPr>
        <w:pStyle w:val="839"/>
        <w:numPr>
          <w:ilvl w:val="1"/>
          <w:numId w:val="7"/>
        </w:numPr>
        <w:ind w:left="567" w:right="107" w:firstLine="0"/>
        <w:tabs>
          <w:tab w:val="left" w:pos="1276" w:leader="none"/>
        </w:tabs>
        <w:rPr>
          <w:sz w:val="24"/>
        </w:rPr>
      </w:pPr>
      <w:r>
        <w:rPr>
          <w:sz w:val="24"/>
        </w:rPr>
        <w:t xml:space="preserve">Пользоваться всеми объектами термального курорта в установленном регламентом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времени</w:t>
      </w:r>
      <w:r>
        <w:rPr>
          <w:spacing w:val="-34"/>
          <w:sz w:val="24"/>
        </w:rPr>
        <w:t xml:space="preserve"> </w:t>
      </w:r>
      <w:r>
        <w:rPr>
          <w:sz w:val="24"/>
        </w:rPr>
        <w:t xml:space="preserve">интервале.</w:t>
      </w:r>
      <w:r/>
    </w:p>
    <w:p>
      <w:pPr>
        <w:pStyle w:val="839"/>
        <w:numPr>
          <w:ilvl w:val="1"/>
          <w:numId w:val="7"/>
        </w:numPr>
        <w:ind w:left="567" w:right="107" w:firstLine="0"/>
        <w:spacing w:before="40"/>
        <w:tabs>
          <w:tab w:val="left" w:pos="1134" w:leader="none"/>
        </w:tabs>
        <w:rPr>
          <w:sz w:val="24"/>
        </w:rPr>
      </w:pPr>
      <w:r>
        <w:rPr>
          <w:sz w:val="24"/>
        </w:rPr>
        <w:t xml:space="preserve"> П</w:t>
      </w:r>
      <w:r>
        <w:rPr>
          <w:sz w:val="24"/>
        </w:rPr>
        <w:t xml:space="preserve">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курорта,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предварительный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заказ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услуг.</w:t>
      </w:r>
      <w:r/>
    </w:p>
    <w:p>
      <w:pPr>
        <w:pStyle w:val="839"/>
        <w:numPr>
          <w:ilvl w:val="1"/>
          <w:numId w:val="7"/>
        </w:numPr>
        <w:ind w:left="567" w:right="106" w:firstLine="0"/>
        <w:spacing w:before="0"/>
        <w:tabs>
          <w:tab w:val="left" w:pos="567" w:leader="none"/>
          <w:tab w:val="left" w:pos="1276" w:leader="none"/>
        </w:tabs>
        <w:rPr>
          <w:sz w:val="24"/>
        </w:rPr>
      </w:pPr>
      <w:r>
        <w:rPr>
          <w:sz w:val="24"/>
        </w:rPr>
        <w:t xml:space="preserve">Обращаться к Администратору по вопросам каче</w:t>
      </w:r>
      <w:r>
        <w:rPr>
          <w:sz w:val="24"/>
        </w:rPr>
        <w:t xml:space="preserve">ства </w:t>
      </w:r>
      <w:r>
        <w:rPr>
          <w:sz w:val="24"/>
        </w:rPr>
        <w:t xml:space="preserve">оказанных</w:t>
      </w:r>
      <w:r>
        <w:rPr>
          <w:sz w:val="24"/>
        </w:rPr>
        <w:t xml:space="preserve"> услуг и 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предъявить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требование, связанное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</w:t>
      </w:r>
      <w:r>
        <w:rPr>
          <w:sz w:val="24"/>
        </w:rPr>
        <w:t xml:space="preserve">некачественно</w:t>
      </w:r>
      <w:r>
        <w:rPr>
          <w:sz w:val="24"/>
        </w:rPr>
        <w:t xml:space="preserve"> оказанной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услугой.</w:t>
      </w:r>
      <w:r/>
    </w:p>
    <w:p>
      <w:pPr>
        <w:pStyle w:val="838"/>
        <w:numPr>
          <w:ilvl w:val="0"/>
          <w:numId w:val="7"/>
        </w:numPr>
        <w:ind w:left="1440" w:hanging="873"/>
        <w:spacing w:before="8"/>
        <w:tabs>
          <w:tab w:val="left" w:pos="993" w:leader="none"/>
        </w:tabs>
      </w:pPr>
      <w:r>
        <w:t xml:space="preserve">Права</w:t>
      </w:r>
      <w:r>
        <w:rPr>
          <w:spacing w:val="-8"/>
        </w:rPr>
        <w:t xml:space="preserve"> </w:t>
      </w:r>
      <w:r>
        <w:t xml:space="preserve">администрации</w:t>
      </w:r>
      <w:r>
        <w:rPr>
          <w:spacing w:val="-7"/>
        </w:rPr>
        <w:t xml:space="preserve"> </w:t>
      </w:r>
      <w:r>
        <w:t xml:space="preserve">термального</w:t>
      </w:r>
      <w:r>
        <w:rPr>
          <w:spacing w:val="-8"/>
        </w:rPr>
        <w:t xml:space="preserve"> </w:t>
      </w:r>
      <w:r>
        <w:t xml:space="preserve">комплекса</w:t>
      </w:r>
      <w:r/>
    </w:p>
    <w:p>
      <w:pPr>
        <w:pStyle w:val="839"/>
        <w:numPr>
          <w:ilvl w:val="1"/>
          <w:numId w:val="7"/>
        </w:numPr>
        <w:ind w:left="567" w:right="106" w:firstLine="0"/>
        <w:tabs>
          <w:tab w:val="left" w:pos="1210" w:leader="none"/>
        </w:tabs>
        <w:rPr>
          <w:sz w:val="24"/>
        </w:rPr>
      </w:pPr>
      <w:r>
        <w:rPr>
          <w:sz w:val="24"/>
        </w:rPr>
        <w:t xml:space="preserve"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курорта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гостю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проживании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</w:t>
      </w:r>
      <w:r>
        <w:rPr>
          <w:sz w:val="24"/>
        </w:rPr>
        <w:t xml:space="preserve">слуг,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прейскуранте,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показаниям и в случае проявления со стороны гостя в отношении персонала и других отдыхающих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агрессии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лиц.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Администрация термального курорта вправе отказать в предоставлении услуг, если у Гостя, либо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сопровождающих его лиц, имеются характерные симптомы новой коронавирусной инфекции COVID-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19: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повышенная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температура,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кашель,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затрудненное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дыхание,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лицо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</w:t>
      </w:r>
      <w:r>
        <w:rPr>
          <w:sz w:val="24"/>
        </w:rPr>
        <w:t xml:space="preserve">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алкогольного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и/или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опьянения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иным основаниям, указанным, в действующих Правилах.</w:t>
      </w:r>
      <w:r>
        <w:rPr>
          <w:sz w:val="24"/>
        </w:rPr>
        <w:t xml:space="preserve"> Администрация термального курорта 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запросить: сертификат о вакцинации, медицинский документ</w:t>
      </w:r>
      <w:r>
        <w:rPr>
          <w:sz w:val="24"/>
        </w:rPr>
        <w:t xml:space="preserve"> подтверждающий наличие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прививки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коронавирусной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инфекции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COVID-19.</w:t>
      </w:r>
      <w:r/>
    </w:p>
    <w:p>
      <w:pPr>
        <w:pStyle w:val="839"/>
        <w:numPr>
          <w:ilvl w:val="1"/>
          <w:numId w:val="7"/>
        </w:numPr>
        <w:ind w:left="567" w:right="105" w:firstLine="0"/>
        <w:spacing w:before="4"/>
        <w:tabs>
          <w:tab w:val="left" w:pos="1134" w:leader="none"/>
          <w:tab w:val="left" w:pos="1210" w:leader="none"/>
        </w:tabs>
        <w:rPr>
          <w:sz w:val="24"/>
        </w:rPr>
      </w:pPr>
      <w:r>
        <w:rPr>
          <w:sz w:val="24"/>
        </w:rPr>
        <w:t xml:space="preserve">В случае грубого нарушения правил поведения или техники безопасности со стороны гостя,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курорта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гостю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пребывании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курорта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 необходимости 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компетентных органов.</w:t>
      </w:r>
      <w:r/>
    </w:p>
    <w:p>
      <w:pPr>
        <w:pStyle w:val="839"/>
        <w:numPr>
          <w:ilvl w:val="1"/>
          <w:numId w:val="7"/>
        </w:numPr>
        <w:ind w:left="567" w:right="105" w:firstLine="0"/>
        <w:spacing w:before="4"/>
        <w:tabs>
          <w:tab w:val="left" w:pos="1210" w:leader="none"/>
        </w:tabs>
        <w:rPr>
          <w:sz w:val="24"/>
        </w:rPr>
      </w:pPr>
      <w:r>
        <w:rPr>
          <w:sz w:val="24"/>
        </w:rPr>
        <w:t xml:space="preserve">Администрация термального курорта оставляе</w:t>
      </w:r>
      <w:r>
        <w:rPr>
          <w:sz w:val="24"/>
        </w:rPr>
        <w:t xml:space="preserve">т за собой право посещения дома-контейнера 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задымления,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пожара,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затопления,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проживающим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настоящих правил.</w:t>
      </w:r>
      <w:r/>
    </w:p>
    <w:p>
      <w:pPr>
        <w:ind w:left="567"/>
        <w:jc w:val="both"/>
        <w:tabs>
          <w:tab w:val="left" w:pos="1210" w:leader="none"/>
        </w:tabs>
        <w:rPr>
          <w:sz w:val="24"/>
        </w:rPr>
        <w:sectPr>
          <w:footnotePr/>
          <w:endnotePr/>
          <w:type w:val="nextPage"/>
          <w:pgSz w:w="11910" w:h="16840" w:orient="portrait"/>
          <w:pgMar w:top="520" w:right="460" w:bottom="280" w:left="1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837"/>
        <w:ind w:right="105"/>
        <w:spacing w:before="62"/>
        <w:tabs>
          <w:tab w:val="left" w:pos="1210" w:leader="none"/>
        </w:tabs>
      </w:pPr>
      <w:r>
        <w:t xml:space="preserve">В случае прекращения отдыха гостя в соответствии с пунктами 3.2. и 3.3., гостю, в отношении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была</w:t>
      </w:r>
      <w:r>
        <w:rPr>
          <w:spacing w:val="1"/>
        </w:rPr>
        <w:t xml:space="preserve"> </w:t>
      </w:r>
      <w:r>
        <w:t xml:space="preserve">применена</w:t>
      </w:r>
      <w:r>
        <w:rPr>
          <w:spacing w:val="1"/>
        </w:rPr>
        <w:t xml:space="preserve"> </w:t>
      </w:r>
      <w:r>
        <w:t xml:space="preserve">мера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прекращению</w:t>
      </w:r>
      <w:r>
        <w:rPr>
          <w:spacing w:val="1"/>
        </w:rPr>
        <w:t xml:space="preserve"> </w:t>
      </w:r>
      <w:r>
        <w:t xml:space="preserve">отдыха,</w:t>
      </w:r>
      <w:r>
        <w:rPr>
          <w:spacing w:val="1"/>
        </w:rPr>
        <w:t xml:space="preserve"> </w:t>
      </w:r>
      <w:r>
        <w:rPr>
          <w:u w:val="single"/>
        </w:rPr>
        <w:t xml:space="preserve">возврат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денег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за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оплаченные,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но</w:t>
      </w:r>
      <w:r>
        <w:rPr>
          <w:spacing w:val="-57"/>
        </w:rPr>
        <w:t xml:space="preserve"> </w:t>
      </w:r>
      <w:r>
        <w:rPr>
          <w:u w:val="single"/>
        </w:rPr>
        <w:t xml:space="preserve">нереализованные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услуги по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проживанию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не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осуществляется.</w:t>
      </w:r>
      <w:r/>
    </w:p>
    <w:p>
      <w:pPr>
        <w:pStyle w:val="838"/>
        <w:numPr>
          <w:ilvl w:val="0"/>
          <w:numId w:val="7"/>
        </w:numPr>
        <w:ind w:left="567" w:firstLine="0"/>
        <w:tabs>
          <w:tab w:val="left" w:pos="1276" w:leader="none"/>
        </w:tabs>
      </w:pPr>
      <w:r>
        <w:t xml:space="preserve">Обязанности</w:t>
      </w:r>
      <w:r>
        <w:rPr>
          <w:spacing w:val="-6"/>
        </w:rPr>
        <w:t xml:space="preserve"> </w:t>
      </w:r>
      <w:r>
        <w:t xml:space="preserve">термального</w:t>
      </w:r>
      <w:r>
        <w:rPr>
          <w:spacing w:val="-5"/>
        </w:rPr>
        <w:t xml:space="preserve"> </w:t>
      </w:r>
      <w:r>
        <w:t xml:space="preserve">курорта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предоставлению</w:t>
      </w:r>
      <w:r>
        <w:rPr>
          <w:spacing w:val="4"/>
        </w:rPr>
        <w:t xml:space="preserve"> </w:t>
      </w:r>
      <w:r>
        <w:t xml:space="preserve">услуг:</w:t>
      </w:r>
      <w:r/>
    </w:p>
    <w:p>
      <w:pPr>
        <w:pStyle w:val="839"/>
        <w:numPr>
          <w:ilvl w:val="1"/>
          <w:numId w:val="7"/>
        </w:numPr>
        <w:ind w:left="567" w:right="0" w:firstLine="0"/>
        <w:jc w:val="both"/>
        <w:tabs>
          <w:tab w:val="left" w:pos="567" w:leader="none"/>
          <w:tab w:val="left" w:pos="1134" w:leader="none"/>
        </w:tabs>
        <w:rPr>
          <w:sz w:val="24"/>
        </w:rPr>
      </w:pPr>
      <w:r>
        <w:rPr>
          <w:sz w:val="24"/>
        </w:rPr>
        <w:t xml:space="preserve"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объеме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гостю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оплаченные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услуги.</w:t>
      </w:r>
      <w:r/>
    </w:p>
    <w:p>
      <w:pPr>
        <w:pStyle w:val="839"/>
        <w:numPr>
          <w:ilvl w:val="1"/>
          <w:numId w:val="7"/>
        </w:numPr>
        <w:ind w:left="567" w:right="0" w:firstLine="0"/>
        <w:jc w:val="both"/>
        <w:tabs>
          <w:tab w:val="left" w:pos="567" w:leader="none"/>
          <w:tab w:val="left" w:pos="1134" w:leader="none"/>
        </w:tabs>
        <w:rPr>
          <w:sz w:val="24"/>
        </w:rPr>
      </w:pPr>
      <w:r>
        <w:rPr>
          <w:sz w:val="24"/>
        </w:rPr>
        <w:t xml:space="preserve">Осуществлять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специально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установленных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местах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размещение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автотранспорта.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Нахождение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автотранспорта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термального курорта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бесплатной услугой.</w:t>
      </w:r>
      <w:r/>
    </w:p>
    <w:p>
      <w:pPr>
        <w:pStyle w:val="839"/>
        <w:numPr>
          <w:ilvl w:val="1"/>
          <w:numId w:val="7"/>
        </w:numPr>
        <w:ind w:left="567" w:right="0" w:firstLine="0"/>
        <w:jc w:val="both"/>
        <w:rPr>
          <w:sz w:val="24"/>
        </w:rPr>
      </w:pPr>
      <w:r>
        <w:rPr>
          <w:sz w:val="24"/>
        </w:rPr>
        <w:t xml:space="preserve">Обеспечить</w:t>
      </w:r>
      <w:r>
        <w:rPr>
          <w:sz w:val="24"/>
        </w:rPr>
        <w:tab/>
      </w:r>
      <w:r>
        <w:rPr>
          <w:sz w:val="24"/>
        </w:rPr>
        <w:t xml:space="preserve">полное</w:t>
      </w:r>
      <w:r>
        <w:rPr>
          <w:sz w:val="24"/>
        </w:rPr>
        <w:tab/>
        <w:t xml:space="preserve">соответствие</w:t>
      </w:r>
      <w:r>
        <w:rPr>
          <w:sz w:val="24"/>
        </w:rPr>
        <w:tab/>
        <w:t xml:space="preserve">нормам</w:t>
      </w:r>
      <w:r>
        <w:rPr>
          <w:sz w:val="24"/>
        </w:rPr>
        <w:t xml:space="preserve"> СЭС,</w:t>
      </w:r>
      <w:r>
        <w:rPr>
          <w:sz w:val="24"/>
        </w:rPr>
        <w:tab/>
        <w:t xml:space="preserve">другим</w:t>
      </w:r>
      <w:r>
        <w:rPr>
          <w:sz w:val="24"/>
        </w:rPr>
        <w:tab/>
      </w:r>
      <w:r>
        <w:rPr>
          <w:sz w:val="24"/>
        </w:rPr>
        <w:t xml:space="preserve">нормативным</w:t>
      </w:r>
      <w:r>
        <w:rPr>
          <w:sz w:val="24"/>
        </w:rPr>
        <w:tab/>
        <w:t xml:space="preserve">актам </w:t>
      </w:r>
      <w:r>
        <w:rPr>
          <w:sz w:val="24"/>
        </w:rPr>
        <w:t xml:space="preserve">качество</w:t>
      </w:r>
      <w:r>
        <w:rPr>
          <w:sz w:val="24"/>
        </w:rPr>
        <w:t xml:space="preserve"> </w:t>
      </w:r>
      <w:r>
        <w:rPr>
          <w:sz w:val="24"/>
        </w:rPr>
        <w:t xml:space="preserve">предлагаемых</w:t>
      </w:r>
      <w:r>
        <w:rPr>
          <w:sz w:val="24"/>
        </w:rPr>
        <w:t xml:space="preserve"> </w:t>
      </w:r>
      <w:r>
        <w:rPr>
          <w:sz w:val="24"/>
        </w:rPr>
        <w:t xml:space="preserve">услуг на всех объектах термального</w:t>
      </w:r>
      <w:r>
        <w:rPr>
          <w:sz w:val="24"/>
        </w:rPr>
        <w:t xml:space="preserve"> </w:t>
      </w:r>
      <w:r>
        <w:rPr>
          <w:sz w:val="24"/>
        </w:rPr>
        <w:t xml:space="preserve">курорта.</w:t>
      </w:r>
      <w:r>
        <w:rPr>
          <w:sz w:val="24"/>
        </w:rPr>
      </w:r>
      <w:r/>
    </w:p>
    <w:p>
      <w:pPr>
        <w:pStyle w:val="839"/>
        <w:numPr>
          <w:ilvl w:val="1"/>
          <w:numId w:val="7"/>
        </w:numPr>
        <w:ind w:left="567" w:right="0" w:firstLine="0"/>
        <w:jc w:val="both"/>
        <w:tabs>
          <w:tab w:val="left" w:pos="567" w:leader="none"/>
          <w:tab w:val="left" w:pos="1134" w:leader="none"/>
        </w:tabs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Обеспечить</w:t>
      </w:r>
      <w:r>
        <w:rPr>
          <w:sz w:val="24"/>
        </w:rPr>
        <w:t xml:space="preserve"> </w:t>
      </w:r>
      <w:r>
        <w:rPr>
          <w:sz w:val="24"/>
        </w:rPr>
        <w:t xml:space="preserve">конфиденциальность</w:t>
      </w:r>
      <w:r>
        <w:rPr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z w:val="24"/>
        </w:rPr>
        <w:t xml:space="preserve"> </w:t>
      </w:r>
      <w:r>
        <w:rPr>
          <w:sz w:val="24"/>
        </w:rPr>
        <w:t xml:space="preserve">о</w:t>
      </w:r>
      <w:r>
        <w:rPr>
          <w:sz w:val="24"/>
        </w:rPr>
        <w:t xml:space="preserve"> </w:t>
      </w:r>
      <w:r>
        <w:rPr>
          <w:sz w:val="24"/>
        </w:rPr>
        <w:t xml:space="preserve">гостях</w:t>
      </w:r>
      <w:r>
        <w:rPr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  <w:t xml:space="preserve"> </w:t>
      </w:r>
      <w:r>
        <w:rPr>
          <w:sz w:val="24"/>
        </w:rPr>
        <w:t xml:space="preserve">отдыхающих</w:t>
      </w:r>
      <w:r>
        <w:rPr>
          <w:sz w:val="24"/>
        </w:rPr>
        <w:t xml:space="preserve"> </w:t>
      </w:r>
      <w:r>
        <w:rPr>
          <w:sz w:val="24"/>
        </w:rPr>
        <w:t xml:space="preserve">термального</w:t>
      </w:r>
      <w:r>
        <w:rPr>
          <w:sz w:val="24"/>
        </w:rPr>
        <w:t xml:space="preserve"> </w:t>
      </w:r>
      <w:r>
        <w:rPr>
          <w:sz w:val="24"/>
        </w:rPr>
        <w:t xml:space="preserve">курорта.</w:t>
      </w:r>
      <w:r>
        <w:rPr>
          <w:sz w:val="24"/>
        </w:rPr>
      </w:r>
      <w:r/>
    </w:p>
    <w:p>
      <w:pPr>
        <w:pStyle w:val="839"/>
        <w:numPr>
          <w:ilvl w:val="1"/>
          <w:numId w:val="7"/>
        </w:numPr>
        <w:ind w:left="567" w:right="0" w:firstLine="0"/>
        <w:jc w:val="both"/>
        <w:tabs>
          <w:tab w:val="left" w:pos="567" w:leader="none"/>
          <w:tab w:val="left" w:pos="1134" w:leader="none"/>
        </w:tabs>
        <w:rPr>
          <w:sz w:val="24"/>
        </w:rPr>
      </w:pPr>
      <w:r>
        <w:rPr>
          <w:sz w:val="24"/>
        </w:rPr>
        <w:t xml:space="preserve">Не</w:t>
      </w:r>
      <w:r>
        <w:rPr>
          <w:sz w:val="24"/>
        </w:rPr>
        <w:t xml:space="preserve"> </w:t>
      </w:r>
      <w:r>
        <w:rPr>
          <w:sz w:val="24"/>
        </w:rPr>
        <w:t xml:space="preserve">проводить</w:t>
      </w:r>
      <w:r>
        <w:rPr>
          <w:sz w:val="24"/>
        </w:rPr>
        <w:t xml:space="preserve"> </w:t>
      </w:r>
      <w:r>
        <w:rPr>
          <w:sz w:val="24"/>
        </w:rPr>
        <w:t xml:space="preserve">шумны</w:t>
      </w:r>
      <w:r>
        <w:rPr>
          <w:sz w:val="24"/>
        </w:rPr>
        <w:t xml:space="preserve">х</w:t>
      </w:r>
      <w:r>
        <w:rPr>
          <w:sz w:val="24"/>
        </w:rPr>
        <w:t xml:space="preserve"> </w:t>
      </w:r>
      <w:r>
        <w:rPr>
          <w:sz w:val="24"/>
        </w:rPr>
        <w:t xml:space="preserve">мероприятий</w:t>
      </w:r>
      <w:r>
        <w:rPr>
          <w:sz w:val="24"/>
        </w:rPr>
        <w:t xml:space="preserve"> </w:t>
      </w:r>
      <w:r>
        <w:rPr>
          <w:sz w:val="24"/>
        </w:rPr>
        <w:t xml:space="preserve">на</w:t>
      </w:r>
      <w:r>
        <w:rPr>
          <w:sz w:val="24"/>
        </w:rPr>
        <w:t xml:space="preserve"> </w:t>
      </w:r>
      <w:r>
        <w:rPr>
          <w:sz w:val="24"/>
        </w:rPr>
        <w:t xml:space="preserve">территории</w:t>
      </w:r>
      <w:r>
        <w:rPr>
          <w:sz w:val="24"/>
        </w:rPr>
        <w:t xml:space="preserve"> </w:t>
      </w:r>
      <w:r>
        <w:rPr>
          <w:sz w:val="24"/>
        </w:rPr>
        <w:t xml:space="preserve">термального</w:t>
      </w:r>
      <w:r>
        <w:rPr>
          <w:sz w:val="24"/>
        </w:rPr>
        <w:t xml:space="preserve"> </w:t>
      </w:r>
      <w:r>
        <w:rPr>
          <w:sz w:val="24"/>
        </w:rPr>
        <w:t xml:space="preserve">курорта,</w:t>
      </w:r>
      <w:r>
        <w:rPr>
          <w:sz w:val="24"/>
        </w:rPr>
        <w:t xml:space="preserve"> </w:t>
      </w:r>
      <w:r>
        <w:rPr>
          <w:sz w:val="24"/>
        </w:rPr>
        <w:t xml:space="preserve">за</w:t>
      </w:r>
      <w:r>
        <w:rPr>
          <w:sz w:val="24"/>
        </w:rPr>
        <w:t xml:space="preserve"> </w:t>
      </w:r>
      <w:r>
        <w:rPr>
          <w:sz w:val="24"/>
        </w:rPr>
        <w:t xml:space="preserve">исключением</w:t>
      </w:r>
      <w:r>
        <w:rPr>
          <w:sz w:val="24"/>
        </w:rPr>
        <w:t xml:space="preserve"> </w:t>
      </w:r>
      <w:r>
        <w:rPr>
          <w:sz w:val="24"/>
        </w:rPr>
        <w:t xml:space="preserve">оговоренных</w:t>
      </w:r>
      <w:r>
        <w:rPr>
          <w:sz w:val="24"/>
        </w:rPr>
        <w:t xml:space="preserve"> </w:t>
      </w:r>
      <w:r>
        <w:rPr>
          <w:sz w:val="24"/>
        </w:rPr>
        <w:t xml:space="preserve">заранее праздников и</w:t>
      </w:r>
      <w:r>
        <w:rPr>
          <w:sz w:val="24"/>
        </w:rPr>
        <w:t xml:space="preserve"> </w:t>
      </w:r>
      <w:r>
        <w:rPr>
          <w:sz w:val="24"/>
        </w:rPr>
        <w:t xml:space="preserve">развлекательных программ,</w:t>
      </w:r>
      <w:r>
        <w:rPr>
          <w:sz w:val="24"/>
        </w:rPr>
        <w:t xml:space="preserve"> </w:t>
      </w:r>
      <w:r>
        <w:rPr>
          <w:sz w:val="24"/>
        </w:rPr>
        <w:t xml:space="preserve">после 23.00.</w:t>
      </w:r>
      <w:r>
        <w:rPr>
          <w:sz w:val="24"/>
        </w:rPr>
      </w:r>
      <w:r/>
    </w:p>
    <w:p>
      <w:pPr>
        <w:pStyle w:val="839"/>
        <w:numPr>
          <w:ilvl w:val="1"/>
          <w:numId w:val="7"/>
        </w:numPr>
        <w:ind w:left="567" w:right="0" w:firstLine="0"/>
        <w:jc w:val="both"/>
        <w:tabs>
          <w:tab w:val="left" w:pos="567" w:leader="none"/>
          <w:tab w:val="left" w:pos="1134" w:leader="none"/>
        </w:tabs>
        <w:rPr>
          <w:sz w:val="24"/>
        </w:rPr>
      </w:pPr>
      <w:r>
        <w:rPr>
          <w:sz w:val="24"/>
        </w:rPr>
        <w:t xml:space="preserve">Своевременно</w:t>
      </w:r>
      <w:r>
        <w:rPr>
          <w:sz w:val="24"/>
        </w:rPr>
        <w:t xml:space="preserve"> </w:t>
      </w:r>
      <w:r>
        <w:rPr>
          <w:sz w:val="24"/>
        </w:rPr>
        <w:t xml:space="preserve">реагировать</w:t>
      </w:r>
      <w:r>
        <w:rPr>
          <w:sz w:val="24"/>
        </w:rPr>
        <w:t xml:space="preserve"> </w:t>
      </w:r>
      <w:r>
        <w:rPr>
          <w:sz w:val="24"/>
        </w:rPr>
        <w:t xml:space="preserve">на</w:t>
      </w:r>
      <w:r>
        <w:rPr>
          <w:sz w:val="24"/>
        </w:rPr>
        <w:t xml:space="preserve"> </w:t>
      </w:r>
      <w:r>
        <w:rPr>
          <w:sz w:val="24"/>
        </w:rPr>
        <w:t xml:space="preserve">просьбы</w:t>
      </w:r>
      <w:r>
        <w:rPr>
          <w:sz w:val="24"/>
        </w:rPr>
        <w:t xml:space="preserve"> </w:t>
      </w:r>
      <w:r>
        <w:rPr>
          <w:sz w:val="24"/>
        </w:rPr>
        <w:t xml:space="preserve">гостя</w:t>
      </w:r>
      <w:r>
        <w:rPr>
          <w:sz w:val="24"/>
        </w:rPr>
        <w:t xml:space="preserve"> </w:t>
      </w:r>
      <w:r>
        <w:rPr>
          <w:sz w:val="24"/>
        </w:rPr>
        <w:t xml:space="preserve">в</w:t>
      </w:r>
      <w:r>
        <w:rPr>
          <w:sz w:val="24"/>
        </w:rPr>
        <w:t xml:space="preserve"> </w:t>
      </w:r>
      <w:r>
        <w:rPr>
          <w:sz w:val="24"/>
        </w:rPr>
        <w:t xml:space="preserve">устранении</w:t>
      </w:r>
      <w:r>
        <w:rPr>
          <w:sz w:val="24"/>
        </w:rPr>
        <w:t xml:space="preserve"> </w:t>
      </w:r>
      <w:r>
        <w:rPr>
          <w:sz w:val="24"/>
        </w:rPr>
        <w:t xml:space="preserve">неудобств,</w:t>
      </w:r>
      <w:r>
        <w:rPr>
          <w:sz w:val="24"/>
        </w:rPr>
        <w:t xml:space="preserve"> </w:t>
      </w:r>
      <w:r>
        <w:rPr>
          <w:sz w:val="24"/>
        </w:rPr>
        <w:t xml:space="preserve">поломок</w:t>
      </w:r>
      <w:r>
        <w:rPr>
          <w:sz w:val="24"/>
        </w:rPr>
        <w:t xml:space="preserve"> </w:t>
      </w:r>
      <w:r>
        <w:rPr>
          <w:sz w:val="24"/>
        </w:rPr>
        <w:t xml:space="preserve">в</w:t>
      </w:r>
      <w:r>
        <w:rPr>
          <w:sz w:val="24"/>
        </w:rPr>
        <w:t xml:space="preserve"> </w:t>
      </w:r>
      <w:r>
        <w:rPr>
          <w:sz w:val="24"/>
        </w:rPr>
        <w:t xml:space="preserve">ном</w:t>
      </w:r>
      <w:r>
        <w:rPr>
          <w:sz w:val="24"/>
        </w:rPr>
        <w:t xml:space="preserve">ерном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фонде,</w:t>
      </w:r>
      <w:r>
        <w:rPr>
          <w:sz w:val="24"/>
        </w:rPr>
        <w:t xml:space="preserve"> </w:t>
      </w:r>
      <w:r>
        <w:rPr>
          <w:sz w:val="24"/>
        </w:rPr>
        <w:t xml:space="preserve">на</w:t>
      </w:r>
      <w:r>
        <w:rPr>
          <w:sz w:val="24"/>
        </w:rPr>
        <w:t xml:space="preserve"> </w:t>
      </w:r>
      <w:r>
        <w:rPr>
          <w:sz w:val="24"/>
        </w:rPr>
        <w:t xml:space="preserve">объектах инфраструктуры термального</w:t>
      </w:r>
      <w:r>
        <w:rPr>
          <w:sz w:val="24"/>
        </w:rPr>
        <w:t xml:space="preserve"> </w:t>
      </w:r>
      <w:r>
        <w:rPr>
          <w:sz w:val="24"/>
        </w:rPr>
        <w:t xml:space="preserve">курорта.</w:t>
      </w:r>
      <w:r>
        <w:rPr>
          <w:sz w:val="24"/>
        </w:rPr>
      </w:r>
      <w:r/>
    </w:p>
    <w:p>
      <w:pPr>
        <w:pStyle w:val="839"/>
        <w:numPr>
          <w:ilvl w:val="1"/>
          <w:numId w:val="7"/>
        </w:numPr>
        <w:ind w:left="567" w:right="0" w:firstLine="0"/>
        <w:jc w:val="both"/>
        <w:tabs>
          <w:tab w:val="left" w:pos="567" w:leader="none"/>
          <w:tab w:val="left" w:pos="1134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z w:val="24"/>
        </w:rPr>
        <w:t xml:space="preserve"> </w:t>
      </w:r>
      <w:r>
        <w:rPr>
          <w:sz w:val="24"/>
        </w:rPr>
        <w:t xml:space="preserve">случае</w:t>
      </w:r>
      <w:r>
        <w:rPr>
          <w:sz w:val="24"/>
        </w:rPr>
        <w:t xml:space="preserve"> </w:t>
      </w:r>
      <w:r>
        <w:rPr>
          <w:sz w:val="24"/>
        </w:rPr>
        <w:t xml:space="preserve">аварии</w:t>
      </w:r>
      <w:r>
        <w:rPr>
          <w:sz w:val="24"/>
        </w:rPr>
        <w:t xml:space="preserve"> </w:t>
      </w:r>
      <w:r>
        <w:rPr>
          <w:sz w:val="24"/>
        </w:rPr>
        <w:t xml:space="preserve">или</w:t>
      </w:r>
      <w:r>
        <w:rPr>
          <w:sz w:val="24"/>
        </w:rPr>
        <w:t xml:space="preserve"> </w:t>
      </w:r>
      <w:r>
        <w:rPr>
          <w:sz w:val="24"/>
        </w:rPr>
        <w:t xml:space="preserve">выходе</w:t>
      </w:r>
      <w:r>
        <w:rPr>
          <w:sz w:val="24"/>
        </w:rPr>
        <w:t xml:space="preserve"> </w:t>
      </w:r>
      <w:r>
        <w:rPr>
          <w:sz w:val="24"/>
        </w:rPr>
        <w:t xml:space="preserve">из</w:t>
      </w:r>
      <w:r>
        <w:rPr>
          <w:sz w:val="24"/>
        </w:rPr>
        <w:t xml:space="preserve"> </w:t>
      </w:r>
      <w:r>
        <w:rPr>
          <w:sz w:val="24"/>
        </w:rPr>
        <w:t xml:space="preserve">строя</w:t>
      </w:r>
      <w:r>
        <w:rPr>
          <w:sz w:val="24"/>
        </w:rPr>
        <w:t xml:space="preserve"> </w:t>
      </w:r>
      <w:r>
        <w:rPr>
          <w:sz w:val="24"/>
        </w:rPr>
        <w:t xml:space="preserve">какого-либо</w:t>
      </w:r>
      <w:r>
        <w:rPr>
          <w:sz w:val="24"/>
        </w:rPr>
        <w:t xml:space="preserve"> </w:t>
      </w:r>
      <w:r>
        <w:rPr>
          <w:sz w:val="24"/>
        </w:rPr>
        <w:t xml:space="preserve">оборудования</w:t>
      </w:r>
      <w:r>
        <w:rPr>
          <w:sz w:val="24"/>
        </w:rPr>
        <w:t xml:space="preserve"> </w:t>
      </w:r>
      <w:r>
        <w:rPr>
          <w:sz w:val="24"/>
        </w:rPr>
        <w:t xml:space="preserve">в</w:t>
      </w:r>
      <w:r>
        <w:rPr>
          <w:sz w:val="24"/>
        </w:rPr>
        <w:t xml:space="preserve"> </w:t>
      </w:r>
      <w:r>
        <w:rPr>
          <w:sz w:val="24"/>
        </w:rPr>
        <w:t xml:space="preserve">доме-контейнере</w:t>
      </w:r>
      <w:r>
        <w:rPr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  <w:t xml:space="preserve"> </w:t>
      </w:r>
      <w:r>
        <w:rPr>
          <w:sz w:val="24"/>
        </w:rPr>
        <w:t xml:space="preserve">невозможности устранения данной проблемы, предлагать гостю альтернативный дом-контейнер, </w:t>
      </w:r>
      <w:r>
        <w:rPr>
          <w:sz w:val="24"/>
        </w:rPr>
        <w:t xml:space="preserve">при</w:t>
      </w:r>
      <w:r>
        <w:rPr>
          <w:sz w:val="24"/>
        </w:rPr>
        <w:t xml:space="preserve"> </w:t>
      </w:r>
      <w:r>
        <w:rPr>
          <w:sz w:val="24"/>
        </w:rPr>
        <w:t xml:space="preserve">наличие</w:t>
      </w:r>
      <w:r>
        <w:rPr>
          <w:sz w:val="24"/>
        </w:rPr>
        <w:t xml:space="preserve"> свободных. При невозможности </w:t>
      </w:r>
      <w:r>
        <w:rPr>
          <w:sz w:val="24"/>
        </w:rPr>
        <w:t xml:space="preserve">последнего, выдать справку о прекращении проживания, для</w:t>
      </w:r>
      <w:r>
        <w:rPr>
          <w:sz w:val="24"/>
        </w:rPr>
        <w:t xml:space="preserve"> </w:t>
      </w:r>
      <w:r>
        <w:rPr>
          <w:sz w:val="24"/>
        </w:rPr>
        <w:t xml:space="preserve">дальнейшего</w:t>
      </w:r>
      <w:r>
        <w:rPr>
          <w:sz w:val="24"/>
        </w:rPr>
        <w:t xml:space="preserve"> </w:t>
      </w:r>
      <w:r>
        <w:rPr>
          <w:sz w:val="24"/>
        </w:rPr>
        <w:t xml:space="preserve">возмещения ущерба.</w:t>
      </w:r>
      <w:r>
        <w:rPr>
          <w:sz w:val="24"/>
        </w:rPr>
      </w:r>
      <w:r/>
    </w:p>
    <w:p>
      <w:pPr>
        <w:pStyle w:val="838"/>
        <w:numPr>
          <w:ilvl w:val="0"/>
          <w:numId w:val="7"/>
        </w:numPr>
        <w:ind w:left="1526" w:hanging="960"/>
        <w:tabs>
          <w:tab w:val="left" w:pos="1134" w:leader="none"/>
        </w:tabs>
      </w:pPr>
      <w:r>
        <w:t xml:space="preserve">Обязанности</w:t>
      </w:r>
      <w:r>
        <w:rPr>
          <w:spacing w:val="-2"/>
        </w:rPr>
        <w:t xml:space="preserve"> </w:t>
      </w:r>
      <w:r>
        <w:t xml:space="preserve">гостя:</w:t>
      </w:r>
      <w:r/>
    </w:p>
    <w:p>
      <w:pPr>
        <w:pStyle w:val="839"/>
        <w:numPr>
          <w:ilvl w:val="1"/>
          <w:numId w:val="7"/>
        </w:numPr>
        <w:ind w:left="567" w:right="106" w:firstLine="0"/>
        <w:tabs>
          <w:tab w:val="left" w:pos="1134" w:leader="none"/>
        </w:tabs>
        <w:rPr>
          <w:sz w:val="24"/>
        </w:rPr>
      </w:pPr>
      <w:r>
        <w:rPr>
          <w:sz w:val="24"/>
        </w:rPr>
        <w:t xml:space="preserve">Гость должен сообщить Администратору обо всех неисправностях и не укомплектованности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дома-контейнера в течение одного часа после заселения. В противн</w:t>
      </w:r>
      <w:r>
        <w:rPr>
          <w:sz w:val="24"/>
        </w:rPr>
        <w:t xml:space="preserve">ом случае считается, что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полностью устроили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Гостя.</w:t>
      </w:r>
      <w:r/>
    </w:p>
    <w:p>
      <w:pPr>
        <w:pStyle w:val="839"/>
        <w:numPr>
          <w:ilvl w:val="1"/>
          <w:numId w:val="7"/>
        </w:numPr>
        <w:ind w:left="567" w:right="106" w:firstLine="0"/>
        <w:spacing w:before="0"/>
        <w:tabs>
          <w:tab w:val="left" w:pos="567" w:leader="none"/>
          <w:tab w:val="left" w:pos="1134" w:leader="none"/>
        </w:tabs>
        <w:rPr>
          <w:color w:val="00000A"/>
          <w:sz w:val="24"/>
        </w:rPr>
      </w:pPr>
      <w:r>
        <w:rPr>
          <w:sz w:val="24"/>
        </w:rPr>
        <w:t xml:space="preserve">В период отдыха соблюдать морально-этические нормы, воздерживаться в местах 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отдыха гостей от употребления алкоголя и нецензурных выражений. Уважать право других гостей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отдых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 оскорблять действиями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обслуживающий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персонал.</w:t>
      </w:r>
      <w:r/>
    </w:p>
    <w:p>
      <w:pPr>
        <w:pStyle w:val="839"/>
        <w:numPr>
          <w:ilvl w:val="1"/>
          <w:numId w:val="7"/>
        </w:numPr>
        <w:ind w:left="567" w:firstLine="0"/>
        <w:spacing w:before="0"/>
        <w:tabs>
          <w:tab w:val="left" w:pos="567" w:leader="none"/>
          <w:tab w:val="left" w:pos="1134" w:leader="none"/>
        </w:tabs>
        <w:rPr>
          <w:color w:val="00000A"/>
          <w:sz w:val="24"/>
        </w:rPr>
      </w:pPr>
      <w:r>
        <w:rPr>
          <w:sz w:val="24"/>
        </w:rPr>
        <w:t xml:space="preserve"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объектах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термального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курорта.</w:t>
      </w:r>
      <w:r/>
    </w:p>
    <w:p>
      <w:pPr>
        <w:pStyle w:val="839"/>
        <w:numPr>
          <w:ilvl w:val="1"/>
          <w:numId w:val="7"/>
        </w:numPr>
        <w:ind w:left="567" w:firstLine="0"/>
        <w:spacing w:before="35"/>
        <w:tabs>
          <w:tab w:val="left" w:pos="567" w:leader="none"/>
          <w:tab w:val="left" w:pos="1134" w:leader="none"/>
        </w:tabs>
        <w:rPr>
          <w:color w:val="00000A"/>
          <w:sz w:val="24"/>
        </w:rPr>
      </w:pP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23.00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09.00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тишину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неудобства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другим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гостям.</w:t>
      </w:r>
      <w:r/>
    </w:p>
    <w:p>
      <w:pPr>
        <w:pStyle w:val="839"/>
        <w:numPr>
          <w:ilvl w:val="1"/>
          <w:numId w:val="7"/>
        </w:numPr>
        <w:ind w:left="567" w:firstLine="0"/>
        <w:spacing w:before="35"/>
        <w:tabs>
          <w:tab w:val="left" w:pos="567" w:leader="none"/>
          <w:tab w:val="left" w:pos="1134" w:leader="none"/>
        </w:tabs>
        <w:rPr>
          <w:color w:val="00000A"/>
          <w:sz w:val="24"/>
        </w:rPr>
      </w:pPr>
      <w:r>
        <w:rPr>
          <w:sz w:val="24"/>
        </w:rPr>
        <w:t xml:space="preserve"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оплачивать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счет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оказанные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услуги.</w:t>
      </w:r>
      <w:r/>
    </w:p>
    <w:p>
      <w:pPr>
        <w:pStyle w:val="839"/>
        <w:numPr>
          <w:ilvl w:val="1"/>
          <w:numId w:val="7"/>
        </w:numPr>
        <w:ind w:left="567" w:right="108" w:firstLine="0"/>
        <w:spacing w:before="40"/>
        <w:tabs>
          <w:tab w:val="left" w:pos="567" w:leader="none"/>
          <w:tab w:val="left" w:pos="1134" w:leader="none"/>
        </w:tabs>
        <w:rPr>
          <w:color w:val="00000A"/>
          <w:sz w:val="24"/>
        </w:rPr>
      </w:pPr>
      <w:r>
        <w:rPr>
          <w:sz w:val="24"/>
        </w:rPr>
        <w:t xml:space="preserve">При выезде из дома-контейнера, сдать дом-контейнер администратору. После сдачи дома-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контейнера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подойти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администратору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окончательных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расчетов.</w:t>
      </w:r>
      <w:r/>
    </w:p>
    <w:p>
      <w:pPr>
        <w:pStyle w:val="839"/>
        <w:numPr>
          <w:ilvl w:val="1"/>
          <w:numId w:val="7"/>
        </w:numPr>
        <w:ind w:left="567" w:right="105" w:firstLine="0"/>
        <w:spacing w:before="0"/>
        <w:tabs>
          <w:tab w:val="left" w:pos="567" w:leader="none"/>
          <w:tab w:val="left" w:pos="1134" w:leader="none"/>
        </w:tabs>
        <w:rPr>
          <w:color w:val="00000A"/>
          <w:sz w:val="24"/>
        </w:rPr>
      </w:pPr>
      <w:r>
        <w:rPr>
          <w:sz w:val="24"/>
        </w:rPr>
        <w:t xml:space="preserve">Беречь имущество термального курорта, переданное во временное пользование.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убытки,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курорта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объеме.</w:t>
      </w:r>
      <w:r/>
    </w:p>
    <w:p>
      <w:pPr>
        <w:pStyle w:val="839"/>
        <w:numPr>
          <w:ilvl w:val="1"/>
          <w:numId w:val="7"/>
        </w:numPr>
        <w:ind w:left="567" w:right="106" w:firstLine="0"/>
        <w:spacing w:before="0"/>
        <w:tabs>
          <w:tab w:val="left" w:pos="567" w:leader="none"/>
          <w:tab w:val="left" w:pos="1134" w:leader="none"/>
        </w:tabs>
        <w:rPr>
          <w:color w:val="00000A"/>
          <w:sz w:val="24"/>
        </w:rPr>
      </w:pPr>
      <w:r>
        <w:rPr>
          <w:sz w:val="24"/>
        </w:rPr>
        <w:t xml:space="preserve">Гость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вред,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курорта,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лиц,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вред,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жизни и здоровью самого Гостя и/или третьих лиц вследствие нарушения им правил проживания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курорта.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возникший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повреждения имущества термального курорта, в том числе взятого в прокат, возмещается 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прейскуранту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акту, составленному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Администратором.</w:t>
      </w:r>
      <w:r/>
    </w:p>
    <w:p>
      <w:pPr>
        <w:pStyle w:val="839"/>
        <w:numPr>
          <w:ilvl w:val="1"/>
          <w:numId w:val="7"/>
        </w:numPr>
        <w:ind w:left="567" w:right="105" w:firstLine="0"/>
        <w:spacing w:before="3"/>
        <w:tabs>
          <w:tab w:val="left" w:pos="567" w:leader="none"/>
          <w:tab w:val="left" w:pos="1134" w:leader="none"/>
        </w:tabs>
        <w:rPr>
          <w:color w:val="00000A"/>
          <w:sz w:val="24"/>
        </w:rPr>
      </w:pPr>
      <w:r>
        <w:rPr>
          <w:sz w:val="24"/>
        </w:rPr>
        <w:t xml:space="preserve">Своевременно компенсировать повреждения, поломки и иной ущерб, причиненный Дому-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контейнеру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имуществу,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находящемуся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нём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своей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вине,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случае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создания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пожароопасной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ситуации,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именно: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курение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всей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территории,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доме-контейнере,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кальян,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электронные сигареты за исключением специально отведенных для курения мес</w:t>
      </w:r>
      <w:r>
        <w:rPr>
          <w:sz w:val="24"/>
        </w:rPr>
        <w:t xml:space="preserve">т - взимается штраф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размере 5 000 рублей (удерживается из депозита);</w:t>
      </w:r>
      <w:r>
        <w:rPr>
          <w:sz w:val="24"/>
        </w:rPr>
        <w:t xml:space="preserve"> хранение и использование пиротехнических изделий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(фейерверки,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салюты,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петарды,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китайские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фонарики,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хлопушки,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бенгальские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огни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пр.),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открытого в домах-контейнерах, а также на всей территории термального курорта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штраф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(удерживается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депозита),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засорение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придомовой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кроме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(мусорные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урны)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штраф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рублей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</w:t>
      </w:r>
      <w:r>
        <w:rPr>
          <w:sz w:val="24"/>
        </w:rPr>
        <w:t xml:space="preserve">держивается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депозита);</w:t>
      </w:r>
      <w:r/>
    </w:p>
    <w:p>
      <w:pPr>
        <w:pStyle w:val="839"/>
        <w:numPr>
          <w:ilvl w:val="1"/>
          <w:numId w:val="7"/>
        </w:numPr>
        <w:ind w:left="567" w:right="106" w:firstLine="0"/>
        <w:spacing w:before="3"/>
        <w:tabs>
          <w:tab w:val="left" w:pos="567" w:leader="none"/>
          <w:tab w:val="left" w:pos="1134" w:leader="none"/>
        </w:tabs>
        <w:rPr>
          <w:color w:val="00000A"/>
          <w:sz w:val="24"/>
        </w:rPr>
      </w:pPr>
      <w:r>
        <w:rPr>
          <w:sz w:val="24"/>
        </w:rPr>
        <w:t xml:space="preserve">Если в результате повреждения вещи, её качество изменилось настолько, что она 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использована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своему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назначению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(имеются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трудновыводимые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пятна)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Администрация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вправе</w:t>
      </w:r>
      <w:r/>
    </w:p>
    <w:p>
      <w:pPr>
        <w:ind w:left="567"/>
        <w:jc w:val="both"/>
        <w:tabs>
          <w:tab w:val="left" w:pos="567" w:leader="none"/>
        </w:tabs>
        <w:rPr>
          <w:sz w:val="24"/>
        </w:rPr>
        <w:sectPr>
          <w:footnotePr/>
          <w:endnotePr/>
          <w:type w:val="nextPage"/>
          <w:pgSz w:w="11910" w:h="16840" w:orient="portrait"/>
          <w:pgMar w:top="520" w:right="460" w:bottom="280" w:left="1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837"/>
        <w:ind w:right="107"/>
        <w:spacing w:before="62"/>
        <w:tabs>
          <w:tab w:val="left" w:pos="567" w:leader="none"/>
        </w:tabs>
      </w:pPr>
      <w:r>
        <w:t xml:space="preserve">от нее отказаться и потребовать от го</w:t>
      </w:r>
      <w:r>
        <w:t xml:space="preserve">стя возмещения стоимости этой вещи, либо потребовать от гостя</w:t>
      </w:r>
      <w:r>
        <w:rPr>
          <w:spacing w:val="1"/>
        </w:rPr>
        <w:t xml:space="preserve"> </w:t>
      </w:r>
      <w:r>
        <w:t xml:space="preserve">возмещения</w:t>
      </w:r>
      <w:r>
        <w:rPr>
          <w:spacing w:val="-1"/>
        </w:rPr>
        <w:t xml:space="preserve"> </w:t>
      </w:r>
      <w:r>
        <w:t xml:space="preserve">стоимости</w:t>
      </w:r>
      <w:r>
        <w:rPr>
          <w:spacing w:val="-1"/>
        </w:rPr>
        <w:t xml:space="preserve"> </w:t>
      </w:r>
      <w:r>
        <w:t xml:space="preserve">химчистки,</w:t>
      </w:r>
      <w:r>
        <w:rPr>
          <w:spacing w:val="-1"/>
        </w:rPr>
        <w:t xml:space="preserve"> </w:t>
      </w:r>
      <w:r>
        <w:t xml:space="preserve">а</w:t>
      </w:r>
      <w:r>
        <w:rPr>
          <w:spacing w:val="-1"/>
        </w:rPr>
        <w:t xml:space="preserve"> </w:t>
      </w:r>
      <w:r>
        <w:t xml:space="preserve">также</w:t>
      </w:r>
      <w:r>
        <w:rPr>
          <w:spacing w:val="-1"/>
        </w:rPr>
        <w:t xml:space="preserve"> </w:t>
      </w:r>
      <w:r>
        <w:t xml:space="preserve">убытков,</w:t>
      </w:r>
      <w:r>
        <w:rPr>
          <w:spacing w:val="-1"/>
        </w:rPr>
        <w:t xml:space="preserve"> </w:t>
      </w:r>
      <w:r>
        <w:t xml:space="preserve">если иное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предусмотрено</w:t>
      </w:r>
      <w:r>
        <w:rPr>
          <w:spacing w:val="-1"/>
        </w:rPr>
        <w:t xml:space="preserve"> </w:t>
      </w:r>
      <w:r>
        <w:t xml:space="preserve">законом.</w:t>
      </w:r>
      <w:r/>
    </w:p>
    <w:p>
      <w:pPr>
        <w:pStyle w:val="839"/>
        <w:numPr>
          <w:ilvl w:val="1"/>
          <w:numId w:val="7"/>
        </w:numPr>
        <w:ind w:left="567" w:right="106" w:firstLine="0"/>
        <w:spacing w:before="3"/>
        <w:tabs>
          <w:tab w:val="left" w:pos="567" w:leader="none"/>
          <w:tab w:val="left" w:pos="1276" w:leader="none"/>
        </w:tabs>
        <w:rPr>
          <w:color w:val="00000A"/>
          <w:sz w:val="24"/>
        </w:rPr>
      </w:pP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аренды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дома-контейнера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заселении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страховой депозит в размере 5 000 (пять тысяч) рублей 00 коп., который возвращается 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ущерб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курорта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настоящие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правила.</w:t>
      </w:r>
      <w:r/>
    </w:p>
    <w:p>
      <w:pPr>
        <w:pStyle w:val="839"/>
        <w:numPr>
          <w:ilvl w:val="1"/>
          <w:numId w:val="7"/>
        </w:numPr>
        <w:ind w:left="567" w:right="106" w:firstLine="0"/>
        <w:spacing w:before="3"/>
        <w:tabs>
          <w:tab w:val="left" w:pos="567" w:leader="none"/>
          <w:tab w:val="left" w:pos="1276" w:leader="none"/>
        </w:tabs>
        <w:rPr>
          <w:color w:val="00000A"/>
          <w:sz w:val="24"/>
        </w:rPr>
      </w:pPr>
      <w:r>
        <w:rPr>
          <w:sz w:val="24"/>
        </w:rPr>
        <w:t xml:space="preserve">Соблюдать чистоту в доме-контейнере и на территории. Пере</w:t>
      </w:r>
      <w:r>
        <w:rPr>
          <w:sz w:val="24"/>
        </w:rPr>
        <w:t xml:space="preserve">д выездом из дома-контейнера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убрать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 собой (посуду, мусор).</w:t>
      </w:r>
      <w:r/>
    </w:p>
    <w:p>
      <w:pPr>
        <w:pStyle w:val="839"/>
        <w:numPr>
          <w:ilvl w:val="1"/>
          <w:numId w:val="7"/>
        </w:numPr>
        <w:ind w:left="567" w:firstLine="0"/>
        <w:spacing w:before="3"/>
        <w:tabs>
          <w:tab w:val="left" w:pos="567" w:leader="none"/>
          <w:tab w:val="left" w:pos="1276" w:leader="none"/>
        </w:tabs>
        <w:rPr>
          <w:color w:val="00000A"/>
          <w:sz w:val="24"/>
        </w:rPr>
      </w:pPr>
      <w:r>
        <w:rPr>
          <w:sz w:val="24"/>
        </w:rPr>
        <w:t xml:space="preserve">Выбрасывать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мусор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местах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(контейнер).</w:t>
      </w:r>
      <w:r/>
    </w:p>
    <w:p>
      <w:pPr>
        <w:pStyle w:val="839"/>
        <w:numPr>
          <w:ilvl w:val="1"/>
          <w:numId w:val="7"/>
        </w:numPr>
        <w:ind w:left="567" w:right="108" w:firstLine="0"/>
        <w:spacing w:before="3"/>
        <w:tabs>
          <w:tab w:val="left" w:pos="567" w:leader="none"/>
          <w:tab w:val="left" w:pos="1276" w:leader="none"/>
        </w:tabs>
        <w:rPr>
          <w:color w:val="00000A"/>
          <w:sz w:val="24"/>
        </w:rPr>
      </w:pPr>
      <w:r>
        <w:rPr>
          <w:sz w:val="24"/>
        </w:rPr>
        <w:t xml:space="preserve">Уходя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дома-контейнера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окна,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краны,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телевизор,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технику,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закрывать дом-контейнер на ключ.</w:t>
      </w:r>
      <w:r/>
    </w:p>
    <w:p>
      <w:pPr>
        <w:pStyle w:val="839"/>
        <w:numPr>
          <w:ilvl w:val="1"/>
          <w:numId w:val="7"/>
        </w:numPr>
        <w:ind w:left="567" w:right="106" w:firstLine="0"/>
        <w:spacing w:before="3"/>
        <w:tabs>
          <w:tab w:val="left" w:pos="567" w:leader="none"/>
          <w:tab w:val="left" w:pos="1276" w:leader="none"/>
        </w:tabs>
        <w:rPr>
          <w:color w:val="00000A"/>
          <w:sz w:val="24"/>
        </w:rPr>
      </w:pPr>
      <w:r>
        <w:rPr>
          <w:sz w:val="24"/>
        </w:rPr>
        <w:t xml:space="preserve"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сохранностью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порчу,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неправомерное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имущества возместить стоимость нанесенного ущерба согласно описи имущества (Приложение №3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</w:t>
      </w:r>
      <w:r>
        <w:rPr>
          <w:sz w:val="24"/>
        </w:rPr>
        <w:t xml:space="preserve">вору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аренды)</w:t>
      </w:r>
      <w:r/>
    </w:p>
    <w:p>
      <w:pPr>
        <w:pStyle w:val="839"/>
        <w:numPr>
          <w:ilvl w:val="1"/>
          <w:numId w:val="7"/>
        </w:numPr>
        <w:ind w:left="567" w:right="107" w:firstLine="0"/>
        <w:spacing w:before="3"/>
        <w:tabs>
          <w:tab w:val="left" w:pos="567" w:leader="none"/>
          <w:tab w:val="left" w:pos="1276" w:leader="none"/>
        </w:tabs>
        <w:rPr>
          <w:color w:val="00000A"/>
          <w:sz w:val="24"/>
        </w:rPr>
      </w:pPr>
      <w:r>
        <w:rPr>
          <w:sz w:val="24"/>
        </w:rPr>
        <w:t xml:space="preserve">При выезде гость обязан сдать дом-контейнер и ключи с пультом от ворот представителю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«Баден-Баден термы Уктус».</w:t>
      </w:r>
      <w:r/>
    </w:p>
    <w:p>
      <w:pPr>
        <w:pStyle w:val="839"/>
        <w:numPr>
          <w:ilvl w:val="1"/>
          <w:numId w:val="7"/>
        </w:numPr>
        <w:ind w:left="567" w:right="107" w:firstLine="0"/>
        <w:spacing w:before="3"/>
        <w:tabs>
          <w:tab w:val="left" w:pos="567" w:leader="none"/>
          <w:tab w:val="left" w:pos="1276" w:leader="none"/>
        </w:tabs>
        <w:rPr>
          <w:color w:val="00000A"/>
          <w:sz w:val="24"/>
        </w:rPr>
      </w:pPr>
      <w:r>
        <w:rPr>
          <w:sz w:val="24"/>
        </w:rPr>
        <w:t xml:space="preserve">Готовить барбекю или шашлык в строго установленном оборудованном для этого месте. 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мангал в другое место</w:t>
      </w:r>
      <w:r>
        <w:rPr>
          <w:sz w:val="24"/>
        </w:rPr>
        <w:t xml:space="preserve">.</w:t>
      </w:r>
      <w:r/>
    </w:p>
    <w:p>
      <w:pPr>
        <w:pStyle w:val="839"/>
        <w:numPr>
          <w:ilvl w:val="1"/>
          <w:numId w:val="7"/>
        </w:numPr>
        <w:ind w:left="567" w:right="107" w:firstLine="0"/>
        <w:spacing w:before="3"/>
        <w:tabs>
          <w:tab w:val="left" w:pos="567" w:leader="none"/>
          <w:tab w:val="left" w:pos="1276" w:leader="none"/>
        </w:tabs>
        <w:rPr>
          <w:color w:val="00000A"/>
          <w:sz w:val="24"/>
        </w:rPr>
      </w:pPr>
      <w:r>
        <w:rPr>
          <w:sz w:val="24"/>
        </w:rPr>
        <w:t xml:space="preserve">Для приготовления барбекю использовать только угли. Угли и жидкость для розжига можно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приобрести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 администратора резиденции.</w:t>
      </w:r>
      <w:r/>
    </w:p>
    <w:p>
      <w:pPr>
        <w:pStyle w:val="839"/>
        <w:numPr>
          <w:ilvl w:val="1"/>
          <w:numId w:val="7"/>
        </w:numPr>
        <w:ind w:left="567" w:firstLine="0"/>
        <w:spacing w:before="3"/>
        <w:tabs>
          <w:tab w:val="left" w:pos="567" w:leader="none"/>
          <w:tab w:val="left" w:pos="1276" w:leader="none"/>
        </w:tabs>
        <w:rPr>
          <w:color w:val="00000A"/>
          <w:sz w:val="24"/>
        </w:rPr>
      </w:pPr>
      <w:r>
        <w:rPr>
          <w:sz w:val="24"/>
        </w:rPr>
        <w:t xml:space="preserve"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истечению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установленного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срока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освободить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дом-контейнер.</w:t>
      </w:r>
      <w:r/>
    </w:p>
    <w:p>
      <w:pPr>
        <w:pStyle w:val="839"/>
        <w:numPr>
          <w:ilvl w:val="1"/>
          <w:numId w:val="7"/>
        </w:numPr>
        <w:ind w:left="567" w:right="109" w:firstLine="0"/>
        <w:spacing w:before="3"/>
        <w:tabs>
          <w:tab w:val="left" w:pos="567" w:leader="none"/>
          <w:tab w:val="left" w:pos="1276" w:leader="none"/>
        </w:tabs>
        <w:rPr>
          <w:color w:val="00000A"/>
          <w:sz w:val="24"/>
        </w:rPr>
      </w:pPr>
      <w:r>
        <w:rPr>
          <w:sz w:val="24"/>
        </w:rPr>
        <w:t xml:space="preserve">При выезде из дома требуется сообщить по номеру телефона бронирования о готовности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выезду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 позднее, чем за 30 минут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отъезда.</w:t>
      </w:r>
      <w:r/>
    </w:p>
    <w:p>
      <w:pPr>
        <w:pStyle w:val="838"/>
        <w:numPr>
          <w:ilvl w:val="0"/>
          <w:numId w:val="7"/>
        </w:numPr>
        <w:ind w:left="567" w:firstLine="0"/>
        <w:tabs>
          <w:tab w:val="left" w:pos="851" w:leader="none"/>
        </w:tabs>
      </w:pPr>
      <w:r>
        <w:t xml:space="preserve">Порядок</w:t>
      </w:r>
      <w:r>
        <w:rPr>
          <w:spacing w:val="-5"/>
        </w:rPr>
        <w:t xml:space="preserve"> </w:t>
      </w:r>
      <w:r>
        <w:t xml:space="preserve">разрешения</w:t>
      </w:r>
      <w:r>
        <w:rPr>
          <w:spacing w:val="-4"/>
        </w:rPr>
        <w:t xml:space="preserve"> </w:t>
      </w:r>
      <w:r>
        <w:t xml:space="preserve">споров</w:t>
      </w:r>
      <w:r/>
    </w:p>
    <w:p>
      <w:pPr>
        <w:pStyle w:val="839"/>
        <w:numPr>
          <w:ilvl w:val="1"/>
          <w:numId w:val="7"/>
        </w:numPr>
        <w:ind w:left="567" w:right="106" w:firstLine="0"/>
        <w:tabs>
          <w:tab w:val="left" w:pos="1276" w:leader="none"/>
        </w:tabs>
        <w:rPr>
          <w:sz w:val="24"/>
        </w:rPr>
      </w:pPr>
      <w:r>
        <w:rPr>
          <w:sz w:val="24"/>
        </w:rPr>
        <w:t xml:space="preserve">В случае возникновения каких-либо спорных вопросов относительно качества 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терма</w:t>
      </w:r>
      <w:r>
        <w:rPr>
          <w:sz w:val="24"/>
        </w:rPr>
        <w:t xml:space="preserve">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курорта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термального курорта. Если проблема не может быть решена на месте, то гостю термального курорта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 изложить свои пожелания в письменной форме и, зарегистрировать их у админис</w:t>
      </w:r>
      <w:r>
        <w:rPr>
          <w:sz w:val="24"/>
        </w:rPr>
        <w:t xml:space="preserve">тратора,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почте на адрес: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620076 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Екатеринбург, ул. Зимняя,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23.</w:t>
      </w:r>
      <w:r/>
    </w:p>
    <w:p>
      <w:pPr>
        <w:pStyle w:val="839"/>
        <w:numPr>
          <w:ilvl w:val="1"/>
          <w:numId w:val="7"/>
        </w:numPr>
        <w:ind w:left="567" w:right="105" w:firstLine="0"/>
        <w:spacing w:before="2"/>
        <w:tabs>
          <w:tab w:val="left" w:pos="1276" w:leader="none"/>
        </w:tabs>
        <w:rPr>
          <w:sz w:val="24"/>
        </w:rPr>
      </w:pPr>
      <w:r>
        <w:rPr>
          <w:sz w:val="24"/>
        </w:rPr>
        <w:t xml:space="preserve">В случае невозможности устранения выявленных недостатков на месте составляется акт в 2-х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экз. с указанием замечаний, подписанный гостем термального курорта и уполномоченным лиц</w:t>
      </w:r>
      <w:r>
        <w:rPr>
          <w:sz w:val="24"/>
        </w:rPr>
        <w:t xml:space="preserve">ом 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стороны термального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курорта.</w:t>
      </w:r>
      <w:r/>
    </w:p>
    <w:p>
      <w:pPr>
        <w:pStyle w:val="839"/>
        <w:numPr>
          <w:ilvl w:val="1"/>
          <w:numId w:val="7"/>
        </w:numPr>
        <w:ind w:left="567" w:right="105" w:firstLine="0"/>
        <w:spacing w:before="0"/>
        <w:tabs>
          <w:tab w:val="left" w:pos="1276" w:leader="none"/>
          <w:tab w:val="left" w:pos="1372" w:leader="none"/>
        </w:tabs>
        <w:rPr>
          <w:sz w:val="24"/>
        </w:rPr>
      </w:pPr>
      <w:r>
        <w:rPr>
          <w:sz w:val="24"/>
        </w:rPr>
        <w:t xml:space="preserve">Если Администрации термального курорта не удалось устранить обнаруженные недостатки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дней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истечения срока путевки, предъявить требование, связанное с </w:t>
      </w:r>
      <w:r>
        <w:rPr>
          <w:sz w:val="24"/>
        </w:rPr>
        <w:t xml:space="preserve">некачественным</w:t>
      </w:r>
      <w:r>
        <w:rPr>
          <w:sz w:val="24"/>
        </w:rPr>
        <w:t xml:space="preserve"> оказанием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услуг.</w:t>
      </w:r>
      <w:r/>
    </w:p>
    <w:p>
      <w:pPr>
        <w:pStyle w:val="839"/>
        <w:numPr>
          <w:ilvl w:val="1"/>
          <w:numId w:val="7"/>
        </w:numPr>
        <w:ind w:left="567" w:right="106" w:firstLine="0"/>
        <w:spacing w:before="0"/>
        <w:tabs>
          <w:tab w:val="left" w:pos="1008" w:leader="none"/>
          <w:tab w:val="left" w:pos="1276" w:leader="none"/>
        </w:tabs>
        <w:rPr>
          <w:sz w:val="24"/>
        </w:rPr>
      </w:pPr>
      <w:r>
        <w:rPr>
          <w:sz w:val="24"/>
        </w:rPr>
        <w:t xml:space="preserve">В случае нарушения Гостем и/или приглашенными им лицами настоящих Правил проживания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пребывания,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администратором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составляется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Акт,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котором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фиксируется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ф</w:t>
      </w:r>
      <w:r>
        <w:rPr>
          <w:sz w:val="24"/>
        </w:rPr>
        <w:t xml:space="preserve">акт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нарушения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ссылкой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 номер пункта Правил, который был нарушен, а также размер штрафа (за каждый факт нарушения).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администратором,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любым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сотрудником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курорта,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заметившим факт нарушения Правил проживания и пр</w:t>
      </w:r>
      <w:r>
        <w:rPr>
          <w:sz w:val="24"/>
        </w:rPr>
        <w:t xml:space="preserve">ебывания и самим Гостем. В случае 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Гостя от подписания данного акта, факт отказа удостоверяется подписями не менее двух 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курорта и администратором термального курорта.</w:t>
      </w:r>
      <w:r/>
    </w:p>
    <w:p>
      <w:pPr>
        <w:pStyle w:val="839"/>
        <w:numPr>
          <w:ilvl w:val="1"/>
          <w:numId w:val="7"/>
        </w:numPr>
        <w:ind w:left="567" w:right="106" w:firstLine="0"/>
        <w:spacing w:before="0"/>
        <w:tabs>
          <w:tab w:val="left" w:pos="1015" w:leader="none"/>
          <w:tab w:val="left" w:pos="1276" w:leader="none"/>
        </w:tabs>
        <w:rPr>
          <w:sz w:val="24"/>
        </w:rPr>
      </w:pPr>
      <w:r>
        <w:rPr>
          <w:sz w:val="24"/>
        </w:rPr>
        <w:t xml:space="preserve">На основании Акта о нарушении Правил проживания и пребывания, термальный куро</w:t>
      </w:r>
      <w:r>
        <w:rPr>
          <w:sz w:val="24"/>
        </w:rPr>
        <w:t xml:space="preserve">рт впр</w:t>
      </w:r>
      <w:r>
        <w:rPr>
          <w:sz w:val="24"/>
        </w:rPr>
        <w:t xml:space="preserve">аве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Гостем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штрафа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размере,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пунктом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1.7.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Правил.</w:t>
      </w:r>
      <w:r/>
    </w:p>
    <w:p>
      <w:pPr>
        <w:pStyle w:val="839"/>
        <w:numPr>
          <w:ilvl w:val="1"/>
          <w:numId w:val="7"/>
        </w:numPr>
        <w:ind w:left="567" w:right="105" w:firstLine="0"/>
        <w:spacing w:before="0"/>
        <w:tabs>
          <w:tab w:val="left" w:pos="1001" w:leader="none"/>
          <w:tab w:val="left" w:pos="1276" w:leader="none"/>
        </w:tabs>
        <w:rPr>
          <w:sz w:val="24"/>
        </w:rPr>
      </w:pPr>
      <w:r>
        <w:rPr>
          <w:sz w:val="24"/>
        </w:rPr>
        <w:t xml:space="preserve">В случае отказа Гостя от оплаты штрафа, термальный курорт оставляет за собой пра</w:t>
      </w:r>
      <w:r>
        <w:rPr>
          <w:sz w:val="24"/>
        </w:rPr>
        <w:t xml:space="preserve">во 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принудительного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взыскания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суммы штрафа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судебные органы.</w:t>
      </w:r>
      <w:r/>
    </w:p>
    <w:p>
      <w:pPr>
        <w:pStyle w:val="838"/>
        <w:numPr>
          <w:ilvl w:val="0"/>
          <w:numId w:val="7"/>
        </w:numPr>
        <w:ind w:left="875" w:hanging="308"/>
        <w:spacing w:before="0"/>
        <w:tabs>
          <w:tab w:val="left" w:pos="875" w:leader="none"/>
        </w:tabs>
      </w:pPr>
      <w:r>
        <w:t xml:space="preserve">На</w:t>
      </w:r>
      <w:r>
        <w:rPr>
          <w:spacing w:val="18"/>
        </w:rPr>
        <w:t xml:space="preserve"> </w:t>
      </w:r>
      <w:r>
        <w:t xml:space="preserve">территории</w:t>
      </w:r>
      <w:r>
        <w:rPr>
          <w:spacing w:val="18"/>
        </w:rPr>
        <w:t xml:space="preserve"> </w:t>
      </w:r>
      <w:r>
        <w:t xml:space="preserve">термального</w:t>
      </w:r>
      <w:r>
        <w:rPr>
          <w:spacing w:val="18"/>
        </w:rPr>
        <w:t xml:space="preserve"> </w:t>
      </w:r>
      <w:r>
        <w:t xml:space="preserve">курорта</w:t>
      </w:r>
      <w:r>
        <w:rPr>
          <w:spacing w:val="18"/>
        </w:rPr>
        <w:t xml:space="preserve"> </w:t>
      </w:r>
      <w:r>
        <w:t xml:space="preserve">запрещается:</w:t>
      </w:r>
      <w:r/>
    </w:p>
    <w:p>
      <w:pPr>
        <w:pStyle w:val="839"/>
        <w:numPr>
          <w:ilvl w:val="0"/>
          <w:numId w:val="11"/>
        </w:numPr>
        <w:ind w:left="850" w:right="0" w:hanging="283"/>
        <w:spacing w:line="276" w:lineRule="auto"/>
        <w:tabs>
          <w:tab w:val="left" w:pos="992" w:leader="none"/>
          <w:tab w:val="left" w:pos="1134" w:leader="none"/>
        </w:tabs>
        <w:rPr>
          <w:sz w:val="24"/>
        </w:rPr>
      </w:pPr>
      <w:r>
        <w:rPr>
          <w:sz w:val="24"/>
        </w:rPr>
        <w:t xml:space="preserve">оставлять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присмотра;</w:t>
      </w:r>
      <w:r/>
    </w:p>
    <w:p>
      <w:pPr>
        <w:pStyle w:val="839"/>
        <w:numPr>
          <w:ilvl w:val="0"/>
          <w:numId w:val="11"/>
        </w:numPr>
        <w:ind w:left="850" w:right="0" w:hanging="283"/>
        <w:spacing w:line="276" w:lineRule="auto"/>
        <w:tabs>
          <w:tab w:val="left" w:pos="992" w:leader="none"/>
          <w:tab w:val="left" w:pos="1134" w:leader="none"/>
        </w:tabs>
        <w:rPr>
          <w:sz w:val="24"/>
        </w:rPr>
      </w:pPr>
      <w:r>
        <w:rPr>
          <w:sz w:val="24"/>
        </w:rPr>
        <w:t xml:space="preserve">переставлять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мебель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доме-контейнере,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выносить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мебель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пределы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дома-контейнера,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вы</w:t>
      </w:r>
      <w:r>
        <w:rPr>
          <w:sz w:val="24"/>
        </w:rPr>
        <w:t xml:space="preserve">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дома-контейнера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постельное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белье,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полотенца,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халаты,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тапочки;</w:t>
      </w:r>
      <w:r/>
    </w:p>
    <w:p>
      <w:pPr>
        <w:pStyle w:val="839"/>
        <w:numPr>
          <w:ilvl w:val="0"/>
          <w:numId w:val="11"/>
        </w:numPr>
        <w:ind w:left="850" w:right="0" w:hanging="283"/>
        <w:spacing w:before="62" w:line="276" w:lineRule="auto"/>
        <w:tabs>
          <w:tab w:val="left" w:pos="992" w:leader="none"/>
          <w:tab w:val="left" w:pos="1134" w:leader="none"/>
        </w:tabs>
        <w:rPr>
          <w:sz w:val="24"/>
        </w:rPr>
      </w:pPr>
      <w:r>
        <w:rPr>
          <w:sz w:val="24"/>
        </w:rPr>
        <w:t xml:space="preserve"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привезенные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электронагревательные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(утюги,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кипятильники и т.д.); выходя из дома-контейнера, оставлять включенными электроприборы: ТВ,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водонагреватель,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лампы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т.п.;</w:t>
      </w:r>
      <w:r/>
    </w:p>
    <w:p>
      <w:pPr>
        <w:pStyle w:val="839"/>
        <w:numPr>
          <w:ilvl w:val="0"/>
          <w:numId w:val="11"/>
        </w:numPr>
        <w:ind w:left="850" w:right="0" w:hanging="283"/>
        <w:spacing w:line="276" w:lineRule="auto"/>
        <w:tabs>
          <w:tab w:val="left" w:pos="992" w:leader="none"/>
          <w:tab w:val="left" w:pos="1134" w:leader="none"/>
        </w:tabs>
        <w:rPr>
          <w:sz w:val="24"/>
        </w:rPr>
      </w:pPr>
      <w:r>
        <w:rPr>
          <w:sz w:val="24"/>
        </w:rPr>
        <w:t xml:space="preserve">разводить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костры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непредусмотренных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этого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местах;</w:t>
      </w:r>
      <w:r/>
    </w:p>
    <w:p>
      <w:pPr>
        <w:pStyle w:val="839"/>
        <w:numPr>
          <w:ilvl w:val="0"/>
          <w:numId w:val="11"/>
        </w:numPr>
        <w:ind w:left="850" w:right="0" w:hanging="283"/>
        <w:spacing w:line="276" w:lineRule="auto"/>
        <w:tabs>
          <w:tab w:val="left" w:pos="992" w:leader="none"/>
          <w:tab w:val="left" w:pos="1134" w:leader="none"/>
        </w:tabs>
        <w:rPr>
          <w:sz w:val="24"/>
        </w:rPr>
      </w:pPr>
      <w:r>
        <w:rPr>
          <w:sz w:val="24"/>
        </w:rPr>
        <w:t xml:space="preserve">пребывание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домашними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животными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(штраф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2000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руб.);</w:t>
      </w:r>
      <w:r/>
    </w:p>
    <w:p>
      <w:pPr>
        <w:pStyle w:val="839"/>
        <w:numPr>
          <w:ilvl w:val="0"/>
          <w:numId w:val="11"/>
        </w:numPr>
        <w:ind w:left="850" w:right="0" w:hanging="283"/>
        <w:spacing w:line="276" w:lineRule="auto"/>
        <w:tabs>
          <w:tab w:val="left" w:pos="992" w:leader="none"/>
          <w:tab w:val="left" w:pos="1134" w:leader="none"/>
        </w:tabs>
        <w:rPr>
          <w:sz w:val="24"/>
        </w:rPr>
      </w:pPr>
      <w:r>
        <w:rPr>
          <w:sz w:val="24"/>
        </w:rPr>
        <w:t xml:space="preserve">курение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всей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территории,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доме-контейнере,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кальян,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сигареты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исключением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специально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отведенных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курения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мест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(штраф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5 000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руб.);</w:t>
      </w:r>
      <w:r/>
    </w:p>
    <w:p>
      <w:pPr>
        <w:pStyle w:val="839"/>
        <w:numPr>
          <w:ilvl w:val="0"/>
          <w:numId w:val="11"/>
        </w:numPr>
        <w:ind w:left="850" w:right="0" w:hanging="283"/>
        <w:spacing w:line="276" w:lineRule="auto"/>
        <w:tabs>
          <w:tab w:val="left" w:pos="992" w:leader="none"/>
          <w:tab w:val="left" w:pos="1134" w:leader="none"/>
        </w:tabs>
        <w:rPr>
          <w:sz w:val="24"/>
        </w:rPr>
      </w:pPr>
      <w:r>
        <w:rPr>
          <w:sz w:val="24"/>
        </w:rPr>
        <w:t xml:space="preserve"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лиц,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курорта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администрации;</w:t>
      </w:r>
      <w:r/>
    </w:p>
    <w:p>
      <w:pPr>
        <w:pStyle w:val="839"/>
        <w:numPr>
          <w:ilvl w:val="0"/>
          <w:numId w:val="11"/>
        </w:numPr>
        <w:ind w:left="850" w:right="0" w:hanging="283"/>
        <w:spacing w:line="276" w:lineRule="auto"/>
        <w:tabs>
          <w:tab w:val="left" w:pos="992" w:leader="none"/>
          <w:tab w:val="left" w:pos="1134" w:leader="none"/>
        </w:tabs>
        <w:rPr>
          <w:sz w:val="24"/>
        </w:rPr>
      </w:pPr>
      <w:r>
        <w:rPr>
          <w:sz w:val="24"/>
        </w:rPr>
        <w:t xml:space="preserve">ношение и хранение оружия, взрывчатых и легковоспламеняющихся, едких и ядовитых веществ.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оружия,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удостоверяющие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требованию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курорта.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оружием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законе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РФ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«Об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оружии»;</w:t>
      </w:r>
      <w:r/>
    </w:p>
    <w:p>
      <w:pPr>
        <w:pStyle w:val="839"/>
        <w:numPr>
          <w:ilvl w:val="0"/>
          <w:numId w:val="11"/>
        </w:numPr>
        <w:ind w:left="850" w:right="0" w:hanging="283"/>
        <w:spacing w:line="276" w:lineRule="auto"/>
        <w:tabs>
          <w:tab w:val="left" w:pos="992" w:leader="none"/>
          <w:tab w:val="left" w:pos="1134" w:leader="none"/>
        </w:tabs>
        <w:rPr>
          <w:sz w:val="24"/>
        </w:rPr>
      </w:pPr>
      <w:r>
        <w:rPr>
          <w:sz w:val="24"/>
        </w:rPr>
        <w:t xml:space="preserve"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пиротехнических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(салюты,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петарды,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китайские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фонарики,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хлопушки,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бенгальские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огни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пр.)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корпусах,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ресторанном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пляжно</w:t>
      </w:r>
      <w:r>
        <w:rPr>
          <w:sz w:val="24"/>
        </w:rPr>
        <w:t xml:space="preserve">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зоне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территории термального курорта – штраф 5 000 руб. </w:t>
      </w:r>
      <w:r>
        <w:rPr>
          <w:sz w:val="24"/>
        </w:rPr>
      </w:r>
      <w:r/>
    </w:p>
    <w:p>
      <w:pPr>
        <w:pStyle w:val="839"/>
        <w:numPr>
          <w:ilvl w:val="0"/>
          <w:numId w:val="11"/>
        </w:numPr>
        <w:ind w:left="850" w:right="0" w:hanging="283"/>
        <w:spacing w:line="276" w:lineRule="auto"/>
        <w:tabs>
          <w:tab w:val="left" w:pos="992" w:leader="none"/>
          <w:tab w:val="left" w:pos="1134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  <w:t xml:space="preserve">привлечение предприятий и служб, оказывающих подрядные</w:t>
      </w:r>
      <w:r>
        <w:rPr>
          <w:sz w:val="24"/>
        </w:rPr>
        <w:t xml:space="preserve"> услуги по организации питания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помощью выездного обслуживания, и осуществляющих продажу готовой кулинарной 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кейтеринг</w:t>
      </w:r>
      <w:r>
        <w:rPr>
          <w:sz w:val="24"/>
        </w:rPr>
        <w:t xml:space="preserve">);</w:t>
      </w:r>
      <w:r>
        <w:rPr>
          <w:sz w:val="24"/>
        </w:rPr>
      </w:r>
      <w:r/>
    </w:p>
    <w:p>
      <w:pPr>
        <w:pStyle w:val="839"/>
        <w:numPr>
          <w:ilvl w:val="0"/>
          <w:numId w:val="11"/>
        </w:numPr>
        <w:ind w:left="850" w:right="0" w:hanging="283"/>
        <w:spacing w:line="276" w:lineRule="auto"/>
        <w:tabs>
          <w:tab w:val="left" w:pos="992" w:leader="none"/>
          <w:tab w:val="left" w:pos="1134" w:leader="none"/>
        </w:tabs>
        <w:rPr>
          <w:sz w:val="24"/>
        </w:rPr>
      </w:pPr>
      <w:r>
        <w:rPr>
          <w:sz w:val="24"/>
        </w:rPr>
        <w:t xml:space="preserve">устанавливать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палатки,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тенты,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навесы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другие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конструкции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территории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термального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курорта;</w:t>
      </w:r>
      <w:r/>
    </w:p>
    <w:p>
      <w:pPr>
        <w:pStyle w:val="839"/>
        <w:numPr>
          <w:ilvl w:val="0"/>
          <w:numId w:val="11"/>
        </w:numPr>
        <w:ind w:left="850" w:right="0" w:hanging="283"/>
        <w:spacing w:line="276" w:lineRule="auto"/>
        <w:tabs>
          <w:tab w:val="left" w:pos="992" w:leader="none"/>
          <w:tab w:val="left" w:pos="1134" w:leader="none"/>
        </w:tabs>
        <w:rPr>
          <w:sz w:val="24"/>
        </w:rPr>
      </w:pPr>
      <w:r>
        <w:rPr>
          <w:sz w:val="24"/>
        </w:rPr>
        <w:t xml:space="preserve">сбрасывать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канализацию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остатки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пищи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пищевые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отходы,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предметы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личной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гигиены;</w:t>
      </w:r>
      <w:r/>
    </w:p>
    <w:p>
      <w:pPr>
        <w:pStyle w:val="839"/>
        <w:numPr>
          <w:ilvl w:val="0"/>
          <w:numId w:val="11"/>
        </w:numPr>
        <w:ind w:left="850" w:right="0" w:hanging="283"/>
        <w:spacing w:line="276" w:lineRule="auto"/>
        <w:tabs>
          <w:tab w:val="left" w:pos="992" w:leader="none"/>
          <w:tab w:val="left" w:pos="1134" w:leader="none"/>
        </w:tabs>
        <w:rPr>
          <w:sz w:val="24"/>
        </w:rPr>
      </w:pPr>
      <w:r>
        <w:rPr>
          <w:spacing w:val="1"/>
          <w:sz w:val="24"/>
        </w:rPr>
      </w:r>
      <w:r>
        <w:rPr>
          <w:sz w:val="24"/>
        </w:rPr>
        <w:t xml:space="preserve"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разжигать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кальян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доме-контейнере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веранде;</w:t>
      </w:r>
      <w:r/>
    </w:p>
    <w:p>
      <w:pPr>
        <w:pStyle w:val="839"/>
        <w:numPr>
          <w:ilvl w:val="0"/>
          <w:numId w:val="11"/>
        </w:numPr>
        <w:ind w:left="850" w:right="0" w:hanging="283"/>
        <w:spacing w:line="276" w:lineRule="auto"/>
        <w:tabs>
          <w:tab w:val="left" w:pos="992" w:leader="none"/>
          <w:tab w:val="left" w:pos="1134" w:leader="none"/>
        </w:tabs>
        <w:rPr>
          <w:sz w:val="24"/>
        </w:rPr>
      </w:pPr>
      <w:r>
        <w:rPr>
          <w:sz w:val="24"/>
        </w:rPr>
        <w:t xml:space="preserve"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бросать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непогашенные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окурки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дома-контейнера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курорта.</w:t>
      </w:r>
      <w:r>
        <w:rPr>
          <w:sz w:val="24"/>
        </w:rPr>
      </w:r>
      <w:r/>
    </w:p>
    <w:p>
      <w:pPr>
        <w:pStyle w:val="839"/>
        <w:numPr>
          <w:ilvl w:val="0"/>
          <w:numId w:val="11"/>
        </w:numPr>
        <w:ind w:left="850" w:right="0" w:hanging="283"/>
        <w:spacing w:line="276" w:lineRule="auto"/>
        <w:tabs>
          <w:tab w:val="left" w:pos="992" w:leader="none"/>
          <w:tab w:val="left" w:pos="1134" w:leader="none"/>
        </w:tabs>
        <w:rPr>
          <w:sz w:val="24"/>
        </w:rPr>
      </w:pPr>
      <w:r>
        <w:rPr>
          <w:sz w:val="24"/>
        </w:rPr>
        <w:t xml:space="preserve">хранить, использовать взрывчатые, токсичные материалы, наркотики, ртуть, оружие, колющие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режущие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предметы;</w:t>
      </w:r>
      <w:r/>
    </w:p>
    <w:p>
      <w:pPr>
        <w:pStyle w:val="839"/>
        <w:numPr>
          <w:ilvl w:val="0"/>
          <w:numId w:val="11"/>
        </w:numPr>
        <w:ind w:left="850" w:right="0" w:hanging="283"/>
        <w:spacing w:line="276" w:lineRule="auto"/>
        <w:tabs>
          <w:tab w:val="left" w:pos="992" w:leader="none"/>
          <w:tab w:val="left" w:pos="1134" w:leader="none"/>
        </w:tabs>
        <w:rPr>
          <w:sz w:val="24"/>
        </w:rPr>
      </w:pPr>
      <w:r>
        <w:rPr>
          <w:sz w:val="24"/>
        </w:rPr>
        <w:t xml:space="preserve">оставлять в доме-контейнере посторонних лиц в свое отсутствие, а также передавать им к</w:t>
      </w:r>
      <w:r>
        <w:rPr>
          <w:sz w:val="24"/>
        </w:rPr>
        <w:t xml:space="preserve">лючи 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дома-контейнера;</w:t>
      </w:r>
      <w:r/>
    </w:p>
    <w:p>
      <w:pPr>
        <w:pStyle w:val="839"/>
        <w:numPr>
          <w:ilvl w:val="0"/>
          <w:numId w:val="11"/>
        </w:numPr>
        <w:ind w:left="850" w:right="0" w:hanging="283"/>
        <w:spacing w:before="3" w:line="276" w:lineRule="auto"/>
        <w:tabs>
          <w:tab w:val="left" w:pos="992" w:leader="none"/>
          <w:tab w:val="left" w:pos="1134" w:leader="none"/>
        </w:tabs>
        <w:rPr>
          <w:sz w:val="24"/>
        </w:rPr>
      </w:pPr>
      <w:r>
        <w:rPr>
          <w:sz w:val="24"/>
        </w:rPr>
        <w:t xml:space="preserve">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уличной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обуви;</w:t>
      </w:r>
      <w:r/>
    </w:p>
    <w:p>
      <w:pPr>
        <w:pStyle w:val="839"/>
        <w:numPr>
          <w:ilvl w:val="0"/>
          <w:numId w:val="11"/>
        </w:numPr>
        <w:ind w:left="850" w:right="0" w:hanging="283"/>
        <w:spacing w:before="3" w:line="276" w:lineRule="auto"/>
        <w:tabs>
          <w:tab w:val="left" w:pos="992" w:leader="none"/>
          <w:tab w:val="left" w:pos="1134" w:leader="none"/>
        </w:tabs>
        <w:rPr>
          <w:sz w:val="24"/>
        </w:rPr>
      </w:pPr>
      <w:r>
        <w:rPr>
          <w:sz w:val="24"/>
        </w:rPr>
        <w:t xml:space="preserve">одновременно не включать все мощные электроприборы (чайник, плита, </w:t>
      </w:r>
      <w:r>
        <w:rPr>
          <w:sz w:val="24"/>
        </w:rPr>
        <w:t xml:space="preserve">микроволновая-печь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духовой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шкаф), чтобы не вызвать перенапряжение сети.</w:t>
      </w:r>
      <w:r/>
    </w:p>
    <w:p>
      <w:pPr>
        <w:pStyle w:val="837"/>
        <w:ind w:left="708"/>
        <w:jc w:val="left"/>
        <w:spacing w:before="100"/>
      </w:pPr>
      <w:r>
        <w:t xml:space="preserve">Внимание!</w:t>
      </w:r>
      <w:r/>
    </w:p>
    <w:p>
      <w:pPr>
        <w:pStyle w:val="837"/>
        <w:ind w:left="708"/>
        <w:jc w:val="left"/>
        <w:spacing w:before="100"/>
      </w:pPr>
      <w:r>
        <w:t xml:space="preserve">Наруше</w:t>
      </w:r>
      <w:r>
        <w:t xml:space="preserve">ние</w:t>
      </w:r>
      <w:r>
        <w:rPr>
          <w:spacing w:val="15"/>
        </w:rPr>
        <w:t xml:space="preserve"> </w:t>
      </w:r>
      <w:r>
        <w:t xml:space="preserve">любого</w:t>
      </w:r>
      <w:r>
        <w:rPr>
          <w:spacing w:val="16"/>
        </w:rPr>
        <w:t xml:space="preserve"> </w:t>
      </w:r>
      <w:r>
        <w:t xml:space="preserve">пункта</w:t>
      </w:r>
      <w:r>
        <w:rPr>
          <w:spacing w:val="15"/>
        </w:rPr>
        <w:t xml:space="preserve"> </w:t>
      </w:r>
      <w:r>
        <w:t xml:space="preserve">настоящих</w:t>
      </w:r>
      <w:r>
        <w:rPr>
          <w:spacing w:val="16"/>
        </w:rPr>
        <w:t xml:space="preserve"> </w:t>
      </w:r>
      <w:r>
        <w:t xml:space="preserve">правил</w:t>
      </w:r>
      <w:r>
        <w:rPr>
          <w:spacing w:val="15"/>
        </w:rPr>
        <w:t xml:space="preserve"> </w:t>
      </w:r>
      <w:r>
        <w:t xml:space="preserve">может</w:t>
      </w:r>
      <w:r>
        <w:rPr>
          <w:spacing w:val="16"/>
        </w:rPr>
        <w:t xml:space="preserve"> </w:t>
      </w:r>
      <w:r>
        <w:t xml:space="preserve">привести</w:t>
      </w:r>
      <w:r>
        <w:rPr>
          <w:spacing w:val="15"/>
        </w:rPr>
        <w:t xml:space="preserve"> </w:t>
      </w:r>
      <w:r>
        <w:t xml:space="preserve">к</w:t>
      </w:r>
      <w:r>
        <w:rPr>
          <w:spacing w:val="16"/>
        </w:rPr>
        <w:t xml:space="preserve"> </w:t>
      </w:r>
      <w:r>
        <w:t xml:space="preserve">лишению</w:t>
      </w:r>
      <w:r>
        <w:rPr>
          <w:spacing w:val="16"/>
        </w:rPr>
        <w:t xml:space="preserve"> </w:t>
      </w:r>
      <w:r>
        <w:t xml:space="preserve">страхового</w:t>
      </w:r>
      <w:r>
        <w:rPr>
          <w:spacing w:val="15"/>
        </w:rPr>
        <w:t xml:space="preserve"> </w:t>
      </w:r>
      <w:r>
        <w:t xml:space="preserve">депозита!</w:t>
      </w:r>
      <w:r/>
    </w:p>
    <w:p>
      <w:pPr>
        <w:pStyle w:val="837"/>
        <w:ind w:left="708" w:right="106"/>
        <w:spacing w:before="100"/>
      </w:pPr>
      <w:r>
        <w:t xml:space="preserve">Целенаправленные вандальные действия по отношению к имуществу и строениям, находящихся на</w:t>
      </w:r>
      <w:r>
        <w:rPr>
          <w:spacing w:val="1"/>
        </w:rPr>
        <w:t xml:space="preserve"> </w:t>
      </w:r>
      <w:r>
        <w:t xml:space="preserve">территории Термального комплекса «Баден-Баден термы Уктус», попадают под действия статьи</w:t>
      </w:r>
      <w:r>
        <w:rPr>
          <w:spacing w:val="1"/>
        </w:rPr>
        <w:t xml:space="preserve"> </w:t>
      </w:r>
      <w:r>
        <w:t xml:space="preserve">Уголовного</w:t>
      </w:r>
      <w:r>
        <w:rPr>
          <w:spacing w:val="-1"/>
        </w:rPr>
        <w:t xml:space="preserve"> </w:t>
      </w:r>
      <w:r>
        <w:t xml:space="preserve">кодекса РФ!</w:t>
      </w:r>
      <w:r/>
    </w:p>
    <w:p>
      <w:pPr>
        <w:ind w:left="708" w:right="108" w:firstLine="359"/>
        <w:jc w:val="both"/>
        <w:spacing w:before="28"/>
        <w:rPr>
          <w:sz w:val="18"/>
        </w:rPr>
      </w:pPr>
      <w:r>
        <w:rPr>
          <w:sz w:val="18"/>
        </w:rPr>
        <w:t xml:space="preserve">*Данные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правила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проживания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и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пребывания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для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гостей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термального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курорта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«Баден-Баден»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разработаны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в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с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законодательством РФ, а именно:</w:t>
      </w:r>
      <w:r>
        <w:rPr>
          <w:sz w:val="18"/>
        </w:rPr>
        <w:t xml:space="preserve"> закон РФ от 07.02. 1992 г. № 2003-1 «О защите прав потребителей», Постановление Правительства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РФ</w:t>
      </w:r>
      <w:r>
        <w:rPr>
          <w:spacing w:val="4"/>
          <w:sz w:val="18"/>
        </w:rPr>
        <w:t xml:space="preserve"> </w:t>
      </w:r>
      <w:r>
        <w:rPr>
          <w:sz w:val="18"/>
        </w:rPr>
        <w:t xml:space="preserve">№1853</w:t>
      </w:r>
      <w:r>
        <w:rPr>
          <w:spacing w:val="5"/>
          <w:sz w:val="18"/>
        </w:rPr>
        <w:t xml:space="preserve"> </w:t>
      </w:r>
      <w:r>
        <w:rPr>
          <w:sz w:val="18"/>
        </w:rPr>
        <w:t xml:space="preserve">от</w:t>
      </w:r>
      <w:r>
        <w:rPr>
          <w:spacing w:val="5"/>
          <w:sz w:val="18"/>
        </w:rPr>
        <w:t xml:space="preserve"> </w:t>
      </w:r>
      <w:r>
        <w:rPr>
          <w:sz w:val="18"/>
        </w:rPr>
        <w:t xml:space="preserve">18.11.2020</w:t>
      </w:r>
      <w:r>
        <w:rPr>
          <w:spacing w:val="4"/>
          <w:sz w:val="18"/>
        </w:rPr>
        <w:t xml:space="preserve"> </w:t>
      </w:r>
      <w:r>
        <w:rPr>
          <w:sz w:val="18"/>
        </w:rPr>
        <w:t xml:space="preserve">г.</w:t>
      </w:r>
      <w:r>
        <w:rPr>
          <w:spacing w:val="5"/>
          <w:sz w:val="18"/>
        </w:rPr>
        <w:t xml:space="preserve"> </w:t>
      </w:r>
      <w:r>
        <w:rPr>
          <w:sz w:val="18"/>
        </w:rPr>
        <w:t xml:space="preserve">«Об</w:t>
      </w:r>
      <w:r>
        <w:rPr>
          <w:spacing w:val="5"/>
          <w:sz w:val="18"/>
        </w:rPr>
        <w:t xml:space="preserve"> </w:t>
      </w:r>
      <w:r>
        <w:rPr>
          <w:sz w:val="18"/>
        </w:rPr>
        <w:t xml:space="preserve">утверждении</w:t>
      </w:r>
      <w:r>
        <w:rPr>
          <w:spacing w:val="4"/>
          <w:sz w:val="18"/>
        </w:rPr>
        <w:t xml:space="preserve"> </w:t>
      </w:r>
      <w:r>
        <w:rPr>
          <w:sz w:val="18"/>
        </w:rPr>
        <w:t xml:space="preserve">Правил</w:t>
      </w:r>
      <w:r>
        <w:rPr>
          <w:spacing w:val="5"/>
          <w:sz w:val="18"/>
        </w:rPr>
        <w:t xml:space="preserve"> </w:t>
      </w:r>
      <w:r>
        <w:rPr>
          <w:sz w:val="18"/>
        </w:rPr>
        <w:t xml:space="preserve">предоставления</w:t>
      </w:r>
      <w:r>
        <w:rPr>
          <w:spacing w:val="5"/>
          <w:sz w:val="18"/>
        </w:rPr>
        <w:t xml:space="preserve"> </w:t>
      </w:r>
      <w:r>
        <w:rPr>
          <w:sz w:val="18"/>
        </w:rPr>
        <w:t xml:space="preserve">гостиничных</w:t>
      </w:r>
      <w:r>
        <w:rPr>
          <w:spacing w:val="5"/>
          <w:sz w:val="18"/>
        </w:rPr>
        <w:t xml:space="preserve"> </w:t>
      </w:r>
      <w:r>
        <w:rPr>
          <w:sz w:val="18"/>
        </w:rPr>
        <w:t xml:space="preserve">услуг</w:t>
      </w:r>
      <w:r>
        <w:rPr>
          <w:spacing w:val="4"/>
          <w:sz w:val="18"/>
        </w:rPr>
        <w:t xml:space="preserve"> </w:t>
      </w:r>
      <w:r>
        <w:rPr>
          <w:sz w:val="18"/>
        </w:rPr>
        <w:t xml:space="preserve">в</w:t>
      </w:r>
      <w:r>
        <w:rPr>
          <w:spacing w:val="5"/>
          <w:sz w:val="18"/>
        </w:rPr>
        <w:t xml:space="preserve"> </w:t>
      </w:r>
      <w:r>
        <w:rPr>
          <w:sz w:val="18"/>
        </w:rPr>
        <w:t xml:space="preserve">РФ»,</w:t>
      </w:r>
      <w:r>
        <w:rPr>
          <w:spacing w:val="5"/>
          <w:sz w:val="18"/>
        </w:rPr>
        <w:t xml:space="preserve"> </w:t>
      </w:r>
      <w:r>
        <w:rPr>
          <w:sz w:val="18"/>
        </w:rPr>
        <w:t xml:space="preserve">закон</w:t>
      </w:r>
      <w:r>
        <w:rPr>
          <w:spacing w:val="4"/>
          <w:sz w:val="18"/>
        </w:rPr>
        <w:t xml:space="preserve"> </w:t>
      </w:r>
      <w:r>
        <w:rPr>
          <w:sz w:val="18"/>
        </w:rPr>
        <w:t xml:space="preserve">РФ</w:t>
      </w:r>
      <w:r>
        <w:rPr>
          <w:spacing w:val="5"/>
          <w:sz w:val="18"/>
        </w:rPr>
        <w:t xml:space="preserve"> </w:t>
      </w:r>
      <w:r>
        <w:rPr>
          <w:sz w:val="18"/>
        </w:rPr>
        <w:t xml:space="preserve">от</w:t>
      </w:r>
      <w:r>
        <w:rPr>
          <w:spacing w:val="5"/>
          <w:sz w:val="18"/>
        </w:rPr>
        <w:t xml:space="preserve"> </w:t>
      </w:r>
      <w:r>
        <w:rPr>
          <w:sz w:val="18"/>
        </w:rPr>
        <w:t xml:space="preserve">21.12</w:t>
      </w:r>
      <w:r>
        <w:rPr>
          <w:spacing w:val="4"/>
          <w:sz w:val="18"/>
        </w:rPr>
        <w:t xml:space="preserve"> </w:t>
      </w:r>
      <w:r>
        <w:rPr>
          <w:sz w:val="18"/>
        </w:rPr>
        <w:t xml:space="preserve">1994</w:t>
      </w:r>
      <w:r>
        <w:rPr>
          <w:spacing w:val="5"/>
          <w:sz w:val="18"/>
        </w:rPr>
        <w:t xml:space="preserve"> </w:t>
      </w:r>
      <w:r>
        <w:rPr>
          <w:sz w:val="18"/>
        </w:rPr>
        <w:t xml:space="preserve">«О</w:t>
      </w:r>
      <w:r>
        <w:rPr>
          <w:spacing w:val="5"/>
          <w:sz w:val="18"/>
        </w:rPr>
        <w:t xml:space="preserve"> </w:t>
      </w:r>
      <w:r>
        <w:rPr>
          <w:sz w:val="18"/>
        </w:rPr>
        <w:t xml:space="preserve">пожарной</w:t>
      </w:r>
      <w:r/>
    </w:p>
    <w:p>
      <w:pPr>
        <w:ind w:left="708"/>
        <w:spacing w:before="82"/>
        <w:rPr>
          <w:sz w:val="18"/>
        </w:rPr>
      </w:pPr>
      <w:r>
        <w:rPr>
          <w:sz w:val="18"/>
        </w:rPr>
        <w:t xml:space="preserve">безопасности»,</w:t>
      </w:r>
      <w:r>
        <w:rPr>
          <w:spacing w:val="12"/>
          <w:sz w:val="18"/>
        </w:rPr>
        <w:t xml:space="preserve"> </w:t>
      </w:r>
      <w:r>
        <w:rPr>
          <w:sz w:val="18"/>
        </w:rPr>
        <w:t xml:space="preserve">Инструкции</w:t>
      </w:r>
      <w:r>
        <w:rPr>
          <w:spacing w:val="13"/>
          <w:sz w:val="18"/>
        </w:rPr>
        <w:t xml:space="preserve"> </w:t>
      </w:r>
      <w:r>
        <w:rPr>
          <w:sz w:val="18"/>
        </w:rPr>
        <w:t xml:space="preserve">по</w:t>
      </w:r>
      <w:r>
        <w:rPr>
          <w:spacing w:val="13"/>
          <w:sz w:val="18"/>
        </w:rPr>
        <w:t xml:space="preserve"> </w:t>
      </w:r>
      <w:r>
        <w:rPr>
          <w:sz w:val="18"/>
        </w:rPr>
        <w:t xml:space="preserve">пожарной</w:t>
      </w:r>
      <w:r>
        <w:rPr>
          <w:spacing w:val="13"/>
          <w:sz w:val="18"/>
        </w:rPr>
        <w:t xml:space="preserve"> </w:t>
      </w:r>
      <w:r>
        <w:rPr>
          <w:sz w:val="18"/>
        </w:rPr>
        <w:t xml:space="preserve">безопасности,</w:t>
      </w:r>
      <w:r>
        <w:rPr>
          <w:spacing w:val="13"/>
          <w:sz w:val="18"/>
        </w:rPr>
        <w:t xml:space="preserve"> </w:t>
      </w:r>
      <w:r>
        <w:rPr>
          <w:sz w:val="18"/>
        </w:rPr>
        <w:t xml:space="preserve">закон</w:t>
      </w:r>
      <w:r>
        <w:rPr>
          <w:spacing w:val="12"/>
          <w:sz w:val="18"/>
        </w:rPr>
        <w:t xml:space="preserve"> </w:t>
      </w:r>
      <w:r>
        <w:rPr>
          <w:sz w:val="18"/>
        </w:rPr>
        <w:t xml:space="preserve">РФ</w:t>
      </w:r>
      <w:r>
        <w:rPr>
          <w:spacing w:val="13"/>
          <w:sz w:val="18"/>
        </w:rPr>
        <w:t xml:space="preserve"> </w:t>
      </w:r>
      <w:r>
        <w:rPr>
          <w:sz w:val="18"/>
        </w:rPr>
        <w:t xml:space="preserve">от</w:t>
      </w:r>
      <w:r>
        <w:rPr>
          <w:spacing w:val="13"/>
          <w:sz w:val="18"/>
        </w:rPr>
        <w:t xml:space="preserve"> </w:t>
      </w:r>
      <w:r>
        <w:rPr>
          <w:sz w:val="18"/>
        </w:rPr>
        <w:t xml:space="preserve">30.03.1999</w:t>
      </w:r>
      <w:r>
        <w:rPr>
          <w:spacing w:val="13"/>
          <w:sz w:val="18"/>
        </w:rPr>
        <w:t xml:space="preserve"> </w:t>
      </w:r>
      <w:r>
        <w:rPr>
          <w:sz w:val="18"/>
        </w:rPr>
        <w:t xml:space="preserve">г.</w:t>
      </w:r>
      <w:r>
        <w:rPr>
          <w:spacing w:val="13"/>
          <w:sz w:val="18"/>
        </w:rPr>
        <w:t xml:space="preserve"> </w:t>
      </w:r>
      <w:r>
        <w:rPr>
          <w:sz w:val="18"/>
        </w:rPr>
        <w:t xml:space="preserve">«О</w:t>
      </w:r>
      <w:r>
        <w:rPr>
          <w:spacing w:val="12"/>
          <w:sz w:val="18"/>
        </w:rPr>
        <w:t xml:space="preserve"> </w:t>
      </w:r>
      <w:r>
        <w:rPr>
          <w:sz w:val="18"/>
        </w:rPr>
        <w:t xml:space="preserve">санитарно-эпидемиологическом</w:t>
      </w:r>
      <w:r>
        <w:rPr>
          <w:spacing w:val="13"/>
          <w:sz w:val="18"/>
        </w:rPr>
        <w:t xml:space="preserve"> </w:t>
      </w:r>
      <w:r>
        <w:rPr>
          <w:sz w:val="18"/>
        </w:rPr>
        <w:t xml:space="preserve">благополучии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населения»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и другие.</w:t>
      </w:r>
      <w:r/>
    </w:p>
    <w:p>
      <w:pPr>
        <w:ind w:left="708"/>
        <w:spacing w:before="100"/>
        <w:rPr>
          <w:b/>
          <w:sz w:val="20"/>
        </w:rPr>
      </w:pPr>
      <w:r>
        <w:rPr>
          <w:b/>
          <w:sz w:val="20"/>
        </w:rPr>
        <w:t xml:space="preserve">Уважаемые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 xml:space="preserve">родители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 xml:space="preserve">несовершеннолетних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 xml:space="preserve">детей!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 xml:space="preserve">Уведомляем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 xml:space="preserve">Вас,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 xml:space="preserve">что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 xml:space="preserve">в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 xml:space="preserve">соответствии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 xml:space="preserve">с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 xml:space="preserve">законодательством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 xml:space="preserve">РФ,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ответственность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за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жизн</w:t>
      </w:r>
      <w:r>
        <w:rPr>
          <w:b/>
          <w:sz w:val="20"/>
        </w:rPr>
        <w:t xml:space="preserve">ь и здоровье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Ваших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детей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лежит 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Вас!</w:t>
      </w:r>
      <w:r/>
    </w:p>
    <w:p>
      <w:pPr>
        <w:pStyle w:val="837"/>
        <w:ind w:left="0"/>
        <w:jc w:val="left"/>
        <w:rPr>
          <w:b/>
          <w:sz w:val="22"/>
        </w:rPr>
      </w:pPr>
      <w:r>
        <w:rPr>
          <w:b/>
          <w:sz w:val="22"/>
        </w:rPr>
      </w:r>
      <w:r/>
    </w:p>
    <w:sectPr>
      <w:footnotePr/>
      <w:endnotePr/>
      <w:type w:val="nextPage"/>
      <w:pgSz w:w="11910" w:h="16840" w:orient="portrait"/>
      <w:pgMar w:top="500" w:right="460" w:bottom="280" w:left="18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09" w:hanging="144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1">
      <w:start w:val="1"/>
      <w:numFmt w:val="bullet"/>
      <w:isLgl w:val="false"/>
      <w:suff w:val="tab"/>
      <w:lvlText w:val="•"/>
      <w:lvlJc w:val="left"/>
      <w:pPr>
        <w:ind w:left="1756" w:hanging="144"/>
      </w:pPr>
      <w:rPr>
        <w:rFonts w:hint="default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2813" w:hanging="144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3869" w:hanging="144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4926" w:hanging="144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5983" w:hanging="144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7039" w:hanging="144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8096" w:hanging="144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9152" w:hanging="144"/>
      </w:pPr>
      <w:rPr>
        <w:rFonts w:hint="default"/>
        <w:lang w:val="ru-RU" w:bidi="ar-SA" w:eastAsia="en-U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07" w:hanging="240"/>
      </w:pPr>
      <w:rPr>
        <w:rFonts w:ascii="Times New Roman" w:hAnsi="Times New Roman" w:cs="Times New Roman" w:eastAsia="Times New Roman" w:hint="default"/>
        <w:b/>
        <w:bCs/>
        <w:sz w:val="24"/>
        <w:szCs w:val="24"/>
        <w:lang w:val="ru-RU" w:bidi="ar-SA" w:eastAsia="en-US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980" w:hanging="873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1000" w:hanging="873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2466" w:hanging="873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3933" w:hanging="873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5399" w:hanging="873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6866" w:hanging="873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8332" w:hanging="873"/>
      </w:pPr>
      <w:rPr>
        <w:rFonts w:hint="default"/>
        <w:lang w:val="ru-RU" w:bidi="ar-SA" w:eastAsia="en-U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6" w:hanging="540"/>
      </w:pPr>
      <w:rPr>
        <w:rFonts w:hint="default"/>
        <w:lang w:val="ru-RU" w:bidi="ar-SA" w:eastAsia="en-US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3133" w:hanging="540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4149" w:hanging="540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5166" w:hanging="540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6183" w:hanging="540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7199" w:hanging="540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8216" w:hanging="540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9232" w:hanging="540"/>
      </w:pPr>
      <w:rPr>
        <w:rFonts w:hint="default"/>
        <w:lang w:val="ru-RU" w:bidi="ar-SA" w:eastAsia="en-US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567" w:hanging="567"/>
      </w:pPr>
      <w:rPr>
        <w:rFonts w:hint="default"/>
        <w:lang w:val="ru-RU" w:bidi="ar-SA" w:eastAsia="en-US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2701" w:hanging="567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3771" w:hanging="567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4842" w:hanging="567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5913" w:hanging="567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6983" w:hanging="567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8054" w:hanging="567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9124" w:hanging="567"/>
      </w:pPr>
      <w:rPr>
        <w:rFonts w:hint="default"/>
        <w:lang w:val="ru-RU" w:bidi="ar-SA" w:eastAsia="en-U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33"/>
    <w:link w:val="838"/>
    <w:uiPriority w:val="9"/>
    <w:rPr>
      <w:rFonts w:ascii="Arial" w:hAnsi="Arial" w:cs="Arial" w:eastAsia="Arial"/>
      <w:sz w:val="40"/>
      <w:szCs w:val="40"/>
    </w:rPr>
  </w:style>
  <w:style w:type="paragraph" w:styleId="657">
    <w:name w:val="Heading 2"/>
    <w:basedOn w:val="832"/>
    <w:next w:val="832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8">
    <w:name w:val="Heading 2 Char"/>
    <w:basedOn w:val="833"/>
    <w:link w:val="657"/>
    <w:uiPriority w:val="9"/>
    <w:rPr>
      <w:rFonts w:ascii="Arial" w:hAnsi="Arial" w:cs="Arial" w:eastAsia="Arial"/>
      <w:sz w:val="34"/>
    </w:rPr>
  </w:style>
  <w:style w:type="paragraph" w:styleId="659">
    <w:name w:val="Heading 3"/>
    <w:basedOn w:val="832"/>
    <w:next w:val="832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0">
    <w:name w:val="Heading 3 Char"/>
    <w:basedOn w:val="833"/>
    <w:link w:val="659"/>
    <w:uiPriority w:val="9"/>
    <w:rPr>
      <w:rFonts w:ascii="Arial" w:hAnsi="Arial" w:cs="Arial" w:eastAsia="Arial"/>
      <w:sz w:val="30"/>
      <w:szCs w:val="30"/>
    </w:rPr>
  </w:style>
  <w:style w:type="paragraph" w:styleId="661">
    <w:name w:val="Heading 4"/>
    <w:basedOn w:val="832"/>
    <w:next w:val="832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2">
    <w:name w:val="Heading 4 Char"/>
    <w:basedOn w:val="833"/>
    <w:link w:val="661"/>
    <w:uiPriority w:val="9"/>
    <w:rPr>
      <w:rFonts w:ascii="Arial" w:hAnsi="Arial" w:cs="Arial" w:eastAsia="Arial"/>
      <w:b/>
      <w:bCs/>
      <w:sz w:val="26"/>
      <w:szCs w:val="26"/>
    </w:rPr>
  </w:style>
  <w:style w:type="paragraph" w:styleId="663">
    <w:name w:val="Heading 5"/>
    <w:basedOn w:val="832"/>
    <w:next w:val="832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4">
    <w:name w:val="Heading 5 Char"/>
    <w:basedOn w:val="833"/>
    <w:link w:val="663"/>
    <w:uiPriority w:val="9"/>
    <w:rPr>
      <w:rFonts w:ascii="Arial" w:hAnsi="Arial" w:cs="Arial" w:eastAsia="Arial"/>
      <w:b/>
      <w:bCs/>
      <w:sz w:val="24"/>
      <w:szCs w:val="24"/>
    </w:rPr>
  </w:style>
  <w:style w:type="paragraph" w:styleId="665">
    <w:name w:val="Heading 6"/>
    <w:basedOn w:val="832"/>
    <w:next w:val="832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6">
    <w:name w:val="Heading 6 Char"/>
    <w:basedOn w:val="833"/>
    <w:link w:val="665"/>
    <w:uiPriority w:val="9"/>
    <w:rPr>
      <w:rFonts w:ascii="Arial" w:hAnsi="Arial" w:cs="Arial" w:eastAsia="Arial"/>
      <w:b/>
      <w:bCs/>
      <w:sz w:val="22"/>
      <w:szCs w:val="22"/>
    </w:rPr>
  </w:style>
  <w:style w:type="paragraph" w:styleId="667">
    <w:name w:val="Heading 7"/>
    <w:basedOn w:val="832"/>
    <w:next w:val="832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8">
    <w:name w:val="Heading 7 Char"/>
    <w:basedOn w:val="833"/>
    <w:link w:val="6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9">
    <w:name w:val="Heading 8"/>
    <w:basedOn w:val="832"/>
    <w:next w:val="832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0">
    <w:name w:val="Heading 8 Char"/>
    <w:basedOn w:val="833"/>
    <w:link w:val="669"/>
    <w:uiPriority w:val="9"/>
    <w:rPr>
      <w:rFonts w:ascii="Arial" w:hAnsi="Arial" w:cs="Arial" w:eastAsia="Arial"/>
      <w:i/>
      <w:iCs/>
      <w:sz w:val="22"/>
      <w:szCs w:val="22"/>
    </w:rPr>
  </w:style>
  <w:style w:type="paragraph" w:styleId="671">
    <w:name w:val="Heading 9"/>
    <w:basedOn w:val="832"/>
    <w:next w:val="832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2">
    <w:name w:val="Heading 9 Char"/>
    <w:basedOn w:val="833"/>
    <w:link w:val="671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uiPriority w:val="1"/>
    <w:qFormat/>
    <w:rPr>
      <w:rFonts w:ascii="Times New Roman" w:hAnsi="Times New Roman" w:cs="Times New Roman" w:eastAsia="Times New Roman"/>
      <w:lang w:val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table" w:styleId="836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37">
    <w:name w:val="Body Text"/>
    <w:basedOn w:val="832"/>
    <w:uiPriority w:val="1"/>
    <w:qFormat/>
    <w:pPr>
      <w:ind w:left="567"/>
      <w:jc w:val="both"/>
    </w:pPr>
    <w:rPr>
      <w:sz w:val="24"/>
      <w:szCs w:val="24"/>
    </w:rPr>
  </w:style>
  <w:style w:type="paragraph" w:styleId="838" w:customStyle="1">
    <w:name w:val="Heading 1"/>
    <w:basedOn w:val="832"/>
    <w:uiPriority w:val="1"/>
    <w:qFormat/>
    <w:pPr>
      <w:ind w:left="567"/>
      <w:jc w:val="both"/>
      <w:spacing w:before="100"/>
      <w:outlineLvl w:val="1"/>
    </w:pPr>
    <w:rPr>
      <w:b/>
      <w:bCs/>
      <w:sz w:val="24"/>
      <w:szCs w:val="24"/>
    </w:rPr>
  </w:style>
  <w:style w:type="paragraph" w:styleId="839">
    <w:name w:val="List Paragraph"/>
    <w:basedOn w:val="832"/>
    <w:uiPriority w:val="1"/>
    <w:qFormat/>
    <w:pPr>
      <w:ind w:left="567"/>
      <w:jc w:val="both"/>
      <w:spacing w:before="100"/>
    </w:pPr>
  </w:style>
  <w:style w:type="paragraph" w:styleId="840" w:customStyle="1">
    <w:name w:val="Table Paragraph"/>
    <w:basedOn w:val="832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consultant.ru/document/cons_doc_LAW_368292/" TargetMode="External"/><Relationship Id="rId11" Type="http://schemas.openxmlformats.org/officeDocument/2006/relationships/hyperlink" Target="http://www.consultant.ru/document/cons_doc_LAW_368292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Марина Кочеткова</cp:lastModifiedBy>
  <cp:revision>7</cp:revision>
  <dcterms:created xsi:type="dcterms:W3CDTF">2023-10-03T11:26:00Z</dcterms:created>
  <dcterms:modified xsi:type="dcterms:W3CDTF">2023-10-17T10:52:28Z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R7-Office/7.1.1.35</vt:lpwstr>
  </property>
  <property fmtid="{D5CDD505-2E9C-101B-9397-08002B2CF9AE}" pid="4" name="LastSaved">
    <vt:filetime>2023-10-03T00:00:00Z</vt:filetime>
  </property>
</Properties>
</file>